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ADC5" w14:textId="3F14A860" w:rsidR="00F6469C" w:rsidRPr="00F6469C" w:rsidRDefault="004F563E" w:rsidP="00FE6628">
      <w:pPr>
        <w:pStyle w:val="xmsonormal"/>
        <w:shd w:val="clear" w:color="auto" w:fill="FFFFFF"/>
        <w:spacing w:before="0" w:beforeAutospacing="0" w:after="0" w:afterAutospacing="0" w:line="233" w:lineRule="atLeast"/>
        <w:rPr>
          <w:rFonts w:ascii="Georgia" w:hAnsi="Georgia" w:cs="Calibri"/>
          <w:b/>
          <w:bCs/>
          <w:color w:val="C00000"/>
          <w:sz w:val="44"/>
          <w:szCs w:val="44"/>
          <w:bdr w:val="none" w:sz="0" w:space="0" w:color="auto" w:frame="1"/>
        </w:rPr>
      </w:pPr>
      <w:r>
        <w:rPr>
          <w:rFonts w:ascii="Georgia" w:hAnsi="Georgia" w:cs="Calibri"/>
          <w:b/>
          <w:bCs/>
          <w:color w:val="C00000"/>
          <w:sz w:val="44"/>
          <w:szCs w:val="44"/>
          <w:bdr w:val="none" w:sz="0" w:space="0" w:color="auto" w:frame="1"/>
        </w:rPr>
        <w:t>Welcome Letter</w:t>
      </w:r>
    </w:p>
    <w:p w14:paraId="5EA51656" w14:textId="7016D18B" w:rsidR="00FE6628" w:rsidRPr="0075788E" w:rsidRDefault="00FE6628" w:rsidP="00FE6628">
      <w:pPr>
        <w:pStyle w:val="xmsonormal"/>
        <w:shd w:val="clear" w:color="auto" w:fill="FFFFFF"/>
        <w:spacing w:before="0" w:beforeAutospacing="0" w:after="0" w:afterAutospacing="0" w:line="233" w:lineRule="atLeast"/>
        <w:rPr>
          <w:color w:val="242424"/>
          <w:sz w:val="22"/>
          <w:szCs w:val="22"/>
          <w:bdr w:val="none" w:sz="0" w:space="0" w:color="auto" w:frame="1"/>
        </w:rPr>
      </w:pPr>
      <w:r w:rsidRPr="0075788E">
        <w:rPr>
          <w:color w:val="242424"/>
          <w:sz w:val="22"/>
          <w:szCs w:val="22"/>
          <w:bdr w:val="none" w:sz="0" w:space="0" w:color="auto" w:frame="1"/>
        </w:rPr>
        <w:t xml:space="preserve">Dear </w:t>
      </w:r>
      <w:r w:rsidR="001300A0" w:rsidRPr="0075788E">
        <w:rPr>
          <w:color w:val="242424"/>
          <w:sz w:val="22"/>
          <w:szCs w:val="22"/>
          <w:bdr w:val="none" w:sz="0" w:space="0" w:color="auto" w:frame="1"/>
        </w:rPr>
        <w:t>Carver Senior</w:t>
      </w:r>
      <w:r w:rsidRPr="0075788E">
        <w:rPr>
          <w:color w:val="242424"/>
          <w:sz w:val="22"/>
          <w:szCs w:val="22"/>
          <w:bdr w:val="none" w:sz="0" w:space="0" w:color="auto" w:frame="1"/>
        </w:rPr>
        <w:t xml:space="preserve"> Family,</w:t>
      </w:r>
    </w:p>
    <w:p w14:paraId="2B52CB4B" w14:textId="77777777" w:rsidR="0075788E" w:rsidRDefault="0075788E" w:rsidP="329E1AA2">
      <w:pPr>
        <w:pStyle w:val="NormalWeb"/>
        <w:spacing w:before="20" w:beforeAutospacing="0" w:after="200" w:afterAutospacing="0"/>
        <w:ind w:right="480"/>
        <w:rPr>
          <w:color w:val="242424"/>
          <w:bdr w:val="none" w:sz="0" w:space="0" w:color="auto" w:frame="1"/>
        </w:rPr>
      </w:pPr>
    </w:p>
    <w:p w14:paraId="248E87D3" w14:textId="6A9683FF" w:rsidR="00B53ED2" w:rsidRPr="00D63466" w:rsidRDefault="003C225D" w:rsidP="329E1AA2">
      <w:pPr>
        <w:pStyle w:val="NormalWeb"/>
        <w:spacing w:before="20" w:beforeAutospacing="0" w:after="200" w:afterAutospacing="0"/>
        <w:ind w:right="480"/>
        <w:rPr>
          <w:color w:val="000000"/>
        </w:rPr>
      </w:pPr>
      <w:r w:rsidRPr="00D63466">
        <w:rPr>
          <w:color w:val="242424"/>
          <w:bdr w:val="none" w:sz="0" w:space="0" w:color="auto" w:frame="1"/>
        </w:rPr>
        <w:t>T</w:t>
      </w:r>
      <w:r w:rsidR="00F6469C" w:rsidRPr="00D63466">
        <w:rPr>
          <w:color w:val="242424"/>
          <w:bdr w:val="none" w:sz="0" w:space="0" w:color="auto" w:frame="1"/>
        </w:rPr>
        <w:t>his year marks</w:t>
      </w:r>
      <w:r w:rsidRPr="00D63466">
        <w:rPr>
          <w:color w:val="242424"/>
          <w:bdr w:val="none" w:sz="0" w:space="0" w:color="auto" w:frame="1"/>
        </w:rPr>
        <w:t xml:space="preserve"> the beginning of a fresh chapter with endless possibilities. </w:t>
      </w:r>
      <w:r w:rsidR="00FE6628" w:rsidRPr="00D63466">
        <w:rPr>
          <w:color w:val="242424"/>
          <w:bdr w:val="none" w:sz="0" w:space="0" w:color="auto" w:frame="1"/>
        </w:rPr>
        <w:t>I am</w:t>
      </w:r>
      <w:r w:rsidR="334E1596" w:rsidRPr="00D63466">
        <w:rPr>
          <w:color w:val="242424"/>
          <w:bdr w:val="none" w:sz="0" w:space="0" w:color="auto" w:frame="1"/>
        </w:rPr>
        <w:t xml:space="preserve"> </w:t>
      </w:r>
      <w:r w:rsidR="60B45D14" w:rsidRPr="00D63466">
        <w:rPr>
          <w:color w:val="242424"/>
          <w:bdr w:val="none" w:sz="0" w:space="0" w:color="auto" w:frame="1"/>
        </w:rPr>
        <w:t xml:space="preserve">filled with </w:t>
      </w:r>
      <w:r w:rsidRPr="00D63466">
        <w:rPr>
          <w:color w:val="242424"/>
          <w:bdr w:val="none" w:sz="0" w:space="0" w:color="auto" w:frame="1"/>
        </w:rPr>
        <w:t>JOY</w:t>
      </w:r>
      <w:r w:rsidR="00FE6628" w:rsidRPr="00D63466">
        <w:rPr>
          <w:color w:val="242424"/>
          <w:bdr w:val="none" w:sz="0" w:space="0" w:color="auto" w:frame="1"/>
        </w:rPr>
        <w:t xml:space="preserve"> </w:t>
      </w:r>
      <w:r w:rsidRPr="00D63466">
        <w:rPr>
          <w:color w:val="242424"/>
          <w:bdr w:val="none" w:sz="0" w:space="0" w:color="auto" w:frame="1"/>
        </w:rPr>
        <w:t xml:space="preserve">and EXCITEMENT as our seniors embark on this journey of completing </w:t>
      </w:r>
      <w:r w:rsidR="00B53ED2" w:rsidRPr="00D63466">
        <w:rPr>
          <w:color w:val="242424"/>
          <w:bdr w:val="none" w:sz="0" w:space="0" w:color="auto" w:frame="1"/>
        </w:rPr>
        <w:t>high school</w:t>
      </w:r>
      <w:r w:rsidRPr="00D63466">
        <w:rPr>
          <w:color w:val="242424"/>
          <w:bdr w:val="none" w:sz="0" w:space="0" w:color="auto" w:frame="1"/>
        </w:rPr>
        <w:t>, preparing for what lies ahea</w:t>
      </w:r>
      <w:r w:rsidR="00B53ED2" w:rsidRPr="00D63466">
        <w:rPr>
          <w:color w:val="242424"/>
          <w:bdr w:val="none" w:sz="0" w:space="0" w:color="auto" w:frame="1"/>
        </w:rPr>
        <w:t xml:space="preserve">d. Our vision for Carver STEAM </w:t>
      </w:r>
      <w:r w:rsidR="005316D8" w:rsidRPr="00D63466">
        <w:rPr>
          <w:color w:val="242424"/>
          <w:bdr w:val="none" w:sz="0" w:space="0" w:color="auto" w:frame="1"/>
        </w:rPr>
        <w:t xml:space="preserve">students </w:t>
      </w:r>
      <w:r w:rsidR="09A54EF0" w:rsidRPr="00D63466">
        <w:rPr>
          <w:color w:val="000000"/>
        </w:rPr>
        <w:t>is to</w:t>
      </w:r>
      <w:r w:rsidR="00B53ED2" w:rsidRPr="00D63466">
        <w:rPr>
          <w:color w:val="000000"/>
        </w:rPr>
        <w:t xml:space="preserve"> ensure</w:t>
      </w:r>
      <w:r w:rsidR="3D38BFDB" w:rsidRPr="00D63466">
        <w:rPr>
          <w:color w:val="000000"/>
        </w:rPr>
        <w:t xml:space="preserve"> students</w:t>
      </w:r>
      <w:r w:rsidR="00B53ED2" w:rsidRPr="00D63466">
        <w:rPr>
          <w:color w:val="000000"/>
        </w:rPr>
        <w:t xml:space="preserve"> </w:t>
      </w:r>
      <w:r w:rsidR="6789BC22" w:rsidRPr="00D63466">
        <w:rPr>
          <w:color w:val="000000"/>
        </w:rPr>
        <w:t xml:space="preserve">graduate </w:t>
      </w:r>
      <w:r w:rsidR="00B53ED2" w:rsidRPr="00D63466">
        <w:rPr>
          <w:color w:val="000000"/>
        </w:rPr>
        <w:t>LIFE ready!</w:t>
      </w:r>
    </w:p>
    <w:p w14:paraId="38833228" w14:textId="361BAB1D" w:rsidR="00BF172C" w:rsidRPr="00D63466" w:rsidRDefault="00BF172C" w:rsidP="329E1AA2">
      <w:pPr>
        <w:pStyle w:val="NormalWeb"/>
        <w:spacing w:before="20" w:beforeAutospacing="0" w:after="200" w:afterAutospacing="0"/>
        <w:ind w:right="480"/>
        <w:rPr>
          <w:i/>
          <w:iCs/>
          <w:color w:val="242424"/>
          <w:bdr w:val="none" w:sz="0" w:space="0" w:color="auto" w:frame="1"/>
        </w:rPr>
      </w:pPr>
      <w:r w:rsidRPr="00D63466">
        <w:rPr>
          <w:color w:val="000000"/>
        </w:rPr>
        <w:t>As the new proud 12</w:t>
      </w:r>
      <w:r w:rsidRPr="00D63466">
        <w:rPr>
          <w:color w:val="000000"/>
          <w:vertAlign w:val="superscript"/>
        </w:rPr>
        <w:t>th</w:t>
      </w:r>
      <w:r w:rsidRPr="00D63466">
        <w:rPr>
          <w:color w:val="000000"/>
        </w:rPr>
        <w:t xml:space="preserve"> Grade Dean of Students/Assistant Principal</w:t>
      </w:r>
      <w:r w:rsidR="008B5A43" w:rsidRPr="00D63466">
        <w:rPr>
          <w:color w:val="000000"/>
        </w:rPr>
        <w:t>, I want us a learning community</w:t>
      </w:r>
      <w:r w:rsidR="4CCEA342" w:rsidRPr="00D63466">
        <w:rPr>
          <w:color w:val="000000"/>
        </w:rPr>
        <w:t>,</w:t>
      </w:r>
      <w:r w:rsidR="008B5A43" w:rsidRPr="00D63466">
        <w:rPr>
          <w:color w:val="000000"/>
        </w:rPr>
        <w:t xml:space="preserve"> embrace this academic year with priorities that include having </w:t>
      </w:r>
      <w:r w:rsidR="003E3923" w:rsidRPr="00D63466">
        <w:rPr>
          <w:i/>
          <w:iCs/>
          <w:color w:val="242424"/>
          <w:bdr w:val="none" w:sz="0" w:space="0" w:color="auto" w:frame="1"/>
        </w:rPr>
        <w:t xml:space="preserve">high expectations, </w:t>
      </w:r>
      <w:r w:rsidR="555E5D3A" w:rsidRPr="00D63466">
        <w:rPr>
          <w:i/>
          <w:iCs/>
          <w:color w:val="242424"/>
          <w:bdr w:val="none" w:sz="0" w:space="0" w:color="auto" w:frame="1"/>
        </w:rPr>
        <w:t xml:space="preserve">providing </w:t>
      </w:r>
      <w:r w:rsidR="003E3923" w:rsidRPr="00D63466">
        <w:rPr>
          <w:i/>
          <w:iCs/>
          <w:color w:val="242424"/>
          <w:bdr w:val="none" w:sz="0" w:space="0" w:color="auto" w:frame="1"/>
        </w:rPr>
        <w:t xml:space="preserve">high-quality instruction, and </w:t>
      </w:r>
      <w:r w:rsidR="6C5D5C00" w:rsidRPr="00D63466">
        <w:rPr>
          <w:i/>
          <w:iCs/>
          <w:color w:val="242424"/>
          <w:bdr w:val="none" w:sz="0" w:space="0" w:color="auto" w:frame="1"/>
        </w:rPr>
        <w:t xml:space="preserve">having </w:t>
      </w:r>
      <w:r w:rsidR="003E3923" w:rsidRPr="00D63466">
        <w:rPr>
          <w:i/>
          <w:iCs/>
          <w:color w:val="242424"/>
          <w:bdr w:val="none" w:sz="0" w:space="0" w:color="auto" w:frame="1"/>
        </w:rPr>
        <w:t xml:space="preserve">a growth mindset. </w:t>
      </w:r>
    </w:p>
    <w:p w14:paraId="2B7315E0" w14:textId="78AF2642" w:rsidR="001300A0" w:rsidRPr="00D63466" w:rsidRDefault="00173393" w:rsidP="00AD3CC2">
      <w:pPr>
        <w:pStyle w:val="NormalWeb"/>
        <w:shd w:val="clear" w:color="auto" w:fill="FFFFFF"/>
        <w:rPr>
          <w:color w:val="262627"/>
        </w:rPr>
      </w:pPr>
      <w:r w:rsidRPr="00D63466">
        <w:rPr>
          <w:color w:val="262627"/>
        </w:rPr>
        <w:t xml:space="preserve">Senior year brings a lot of information, expectations, and fun! All information regarding dates and times of senior events, deadlines, mandatory graduation requirements, contacts, and expectations </w:t>
      </w:r>
      <w:r w:rsidR="00706941" w:rsidRPr="00D63466">
        <w:rPr>
          <w:color w:val="262627"/>
        </w:rPr>
        <w:t>will be communicated various ways</w:t>
      </w:r>
      <w:r w:rsidRPr="00D63466">
        <w:rPr>
          <w:color w:val="262627"/>
        </w:rPr>
        <w:t xml:space="preserve">. </w:t>
      </w:r>
    </w:p>
    <w:p w14:paraId="35FBD98D" w14:textId="1E1FD466" w:rsidR="00AD3CC2" w:rsidRPr="00D63466" w:rsidRDefault="00FE6628" w:rsidP="00FE6628">
      <w:pPr>
        <w:pStyle w:val="xmsonormal"/>
        <w:shd w:val="clear" w:color="auto" w:fill="FFFFFF"/>
        <w:spacing w:before="0" w:beforeAutospacing="0" w:after="0" w:afterAutospacing="0" w:line="233" w:lineRule="atLeast"/>
        <w:rPr>
          <w:rFonts w:ascii="Georgia" w:hAnsi="Georgia" w:cs="Calibri"/>
          <w:color w:val="242424"/>
          <w:bdr w:val="none" w:sz="0" w:space="0" w:color="auto" w:frame="1"/>
        </w:rPr>
      </w:pPr>
      <w:r w:rsidRPr="00D63466">
        <w:rPr>
          <w:rFonts w:ascii="Georgia" w:hAnsi="Georgia" w:cs="Calibri"/>
          <w:color w:val="242424"/>
          <w:bdr w:val="none" w:sz="0" w:space="0" w:color="auto" w:frame="1"/>
        </w:rPr>
        <w:t xml:space="preserve">As we embrace this new school year, please remember that each day is a new opportunity </w:t>
      </w:r>
      <w:r w:rsidR="0089326C" w:rsidRPr="00D63466">
        <w:rPr>
          <w:rFonts w:ascii="Georgia" w:hAnsi="Georgia" w:cs="Calibri"/>
          <w:color w:val="242424"/>
          <w:bdr w:val="none" w:sz="0" w:space="0" w:color="auto" w:frame="1"/>
        </w:rPr>
        <w:t xml:space="preserve">for our students to thrive. We know that there will be many challenges, peer pressure, and days </w:t>
      </w:r>
      <w:r w:rsidR="00946D29" w:rsidRPr="00D63466">
        <w:rPr>
          <w:rFonts w:ascii="Georgia" w:hAnsi="Georgia" w:cs="Calibri"/>
          <w:color w:val="242424"/>
          <w:bdr w:val="none" w:sz="0" w:space="0" w:color="auto" w:frame="1"/>
        </w:rPr>
        <w:t>where</w:t>
      </w:r>
      <w:r w:rsidR="0089326C" w:rsidRPr="00D63466">
        <w:rPr>
          <w:rFonts w:ascii="Georgia" w:hAnsi="Georgia" w:cs="Calibri"/>
          <w:color w:val="242424"/>
          <w:bdr w:val="none" w:sz="0" w:space="0" w:color="auto" w:frame="1"/>
        </w:rPr>
        <w:t xml:space="preserve"> efforts may run short. </w:t>
      </w:r>
      <w:r w:rsidR="00946D29" w:rsidRPr="00D63466">
        <w:rPr>
          <w:rFonts w:ascii="Georgia" w:hAnsi="Georgia" w:cs="Calibri"/>
          <w:color w:val="242424"/>
          <w:bdr w:val="none" w:sz="0" w:space="0" w:color="auto" w:frame="1"/>
        </w:rPr>
        <w:t xml:space="preserve">With our collective dedication we will overcome </w:t>
      </w:r>
      <w:r w:rsidR="00DD28D5" w:rsidRPr="00D63466">
        <w:rPr>
          <w:rFonts w:ascii="Georgia" w:hAnsi="Georgia" w:cs="Calibri"/>
          <w:color w:val="242424"/>
          <w:bdr w:val="none" w:sz="0" w:space="0" w:color="auto" w:frame="1"/>
        </w:rPr>
        <w:t xml:space="preserve">these challenges and watch our students dreams come true. </w:t>
      </w:r>
    </w:p>
    <w:p w14:paraId="3F654E03" w14:textId="77777777" w:rsidR="001300A0" w:rsidRPr="00D63466" w:rsidRDefault="001300A0" w:rsidP="00FE6628">
      <w:pPr>
        <w:pStyle w:val="xmsonormal"/>
        <w:shd w:val="clear" w:color="auto" w:fill="FFFFFF"/>
        <w:spacing w:before="0" w:beforeAutospacing="0" w:after="0" w:afterAutospacing="0" w:line="233" w:lineRule="atLeast"/>
        <w:rPr>
          <w:rFonts w:ascii="Georgia" w:hAnsi="Georgia" w:cs="Calibri"/>
          <w:color w:val="242424"/>
          <w:bdr w:val="none" w:sz="0" w:space="0" w:color="auto" w:frame="1"/>
        </w:rPr>
      </w:pPr>
    </w:p>
    <w:p w14:paraId="194AD397" w14:textId="3C811818" w:rsidR="00DD28D5" w:rsidRPr="00D63466" w:rsidRDefault="00DD28D5" w:rsidP="00FE6628">
      <w:pPr>
        <w:pStyle w:val="xmsonormal"/>
        <w:shd w:val="clear" w:color="auto" w:fill="FFFFFF"/>
        <w:spacing w:before="0" w:beforeAutospacing="0" w:after="0" w:afterAutospacing="0" w:line="233" w:lineRule="atLeast"/>
        <w:rPr>
          <w:rFonts w:ascii="Georgia" w:hAnsi="Georgia" w:cs="Calibri"/>
          <w:color w:val="242424"/>
          <w:bdr w:val="none" w:sz="0" w:space="0" w:color="auto" w:frame="1"/>
        </w:rPr>
      </w:pPr>
      <w:r w:rsidRPr="00D63466">
        <w:rPr>
          <w:rFonts w:ascii="Georgia" w:hAnsi="Georgia" w:cs="Calibri"/>
          <w:color w:val="242424"/>
          <w:bdr w:val="none" w:sz="0" w:space="0" w:color="auto" w:frame="1"/>
        </w:rPr>
        <w:t xml:space="preserve">In close, I want to say welcome to Carver Steam Academy and let’s make the 2023-24 school year, a legacy year! </w:t>
      </w:r>
    </w:p>
    <w:p w14:paraId="21BFF815" w14:textId="2612CC0B" w:rsidR="00D63466" w:rsidRPr="00D63466" w:rsidRDefault="00D63466" w:rsidP="00D63466">
      <w:pPr>
        <w:pStyle w:val="NormalWeb"/>
        <w:shd w:val="clear" w:color="auto" w:fill="FFFFFF"/>
        <w:rPr>
          <w:color w:val="262627"/>
        </w:rPr>
      </w:pPr>
      <w:r w:rsidRPr="00D63466">
        <w:rPr>
          <w:color w:val="262627"/>
        </w:rPr>
        <w:t xml:space="preserve">Let’s </w:t>
      </w:r>
      <w:r w:rsidRPr="00D63466">
        <w:rPr>
          <w:color w:val="262627"/>
        </w:rPr>
        <w:t>Go class of 2024!</w:t>
      </w:r>
    </w:p>
    <w:p w14:paraId="19CA3739" w14:textId="77777777" w:rsidR="00D63466" w:rsidRPr="00D63466" w:rsidRDefault="00D63466" w:rsidP="004D086D">
      <w:pPr>
        <w:pStyle w:val="NormalWeb"/>
        <w:shd w:val="clear" w:color="auto" w:fill="FFFFFF"/>
        <w:spacing w:before="0" w:beforeAutospacing="0" w:after="0" w:afterAutospacing="0"/>
        <w:rPr>
          <w:color w:val="262627"/>
        </w:rPr>
      </w:pPr>
      <w:r w:rsidRPr="00D63466">
        <w:rPr>
          <w:color w:val="262627"/>
        </w:rPr>
        <w:t>Sincerely,</w:t>
      </w:r>
    </w:p>
    <w:p w14:paraId="3C79BCC1" w14:textId="19D19EEA" w:rsidR="00D63466" w:rsidRPr="005245AC" w:rsidRDefault="00D63466" w:rsidP="004D086D">
      <w:pPr>
        <w:pStyle w:val="NormalWeb"/>
        <w:shd w:val="clear" w:color="auto" w:fill="FFFFFF"/>
        <w:spacing w:before="0" w:beforeAutospacing="0" w:after="0" w:afterAutospacing="0"/>
        <w:rPr>
          <w:rFonts w:ascii="Dreaming Outloud Script Pro" w:hAnsi="Dreaming Outloud Script Pro" w:cs="Dreaming Outloud Script Pro"/>
          <w:color w:val="262627"/>
        </w:rPr>
      </w:pPr>
      <w:r w:rsidRPr="005245AC">
        <w:rPr>
          <w:rFonts w:ascii="Dreaming Outloud Script Pro" w:hAnsi="Dreaming Outloud Script Pro" w:cs="Dreaming Outloud Script Pro"/>
          <w:color w:val="242424"/>
          <w:sz w:val="22"/>
          <w:szCs w:val="22"/>
        </w:rPr>
        <w:t xml:space="preserve">Dr. Rasheema Caldwell, Ed.D. </w:t>
      </w:r>
    </w:p>
    <w:p w14:paraId="5630A502" w14:textId="77777777" w:rsidR="001300A0" w:rsidRDefault="001300A0" w:rsidP="00FE6628">
      <w:pPr>
        <w:pStyle w:val="xmsonormal"/>
        <w:shd w:val="clear" w:color="auto" w:fill="FFFFFF"/>
        <w:spacing w:before="0" w:beforeAutospacing="0" w:after="0" w:afterAutospacing="0" w:line="233" w:lineRule="atLeast"/>
        <w:rPr>
          <w:rFonts w:ascii="Calibri" w:hAnsi="Calibri" w:cs="Calibri"/>
          <w:color w:val="242424"/>
          <w:sz w:val="22"/>
          <w:szCs w:val="22"/>
        </w:rPr>
      </w:pPr>
    </w:p>
    <w:p w14:paraId="6988CDFB" w14:textId="77777777" w:rsidR="00861F0A" w:rsidRDefault="00861F0A" w:rsidP="00FE6628">
      <w:pPr>
        <w:pStyle w:val="xmsonormal"/>
        <w:shd w:val="clear" w:color="auto" w:fill="FFFFFF"/>
        <w:spacing w:before="0" w:beforeAutospacing="0" w:after="0" w:afterAutospacing="0" w:line="233" w:lineRule="atLeast"/>
        <w:rPr>
          <w:rFonts w:ascii="Calibri" w:hAnsi="Calibri" w:cs="Calibri"/>
          <w:color w:val="242424"/>
          <w:sz w:val="22"/>
          <w:szCs w:val="22"/>
        </w:rPr>
      </w:pPr>
    </w:p>
    <w:p w14:paraId="4EDC4225" w14:textId="77777777" w:rsidR="00861F0A" w:rsidRDefault="00861F0A" w:rsidP="00FE6628">
      <w:pPr>
        <w:pStyle w:val="xmsonormal"/>
        <w:shd w:val="clear" w:color="auto" w:fill="FFFFFF"/>
        <w:spacing w:before="0" w:beforeAutospacing="0" w:after="0" w:afterAutospacing="0" w:line="233" w:lineRule="atLeast"/>
        <w:rPr>
          <w:rFonts w:ascii="Calibri" w:hAnsi="Calibri" w:cs="Calibri"/>
          <w:color w:val="242424"/>
          <w:sz w:val="22"/>
          <w:szCs w:val="22"/>
        </w:rPr>
      </w:pPr>
    </w:p>
    <w:p w14:paraId="71EF7901" w14:textId="77777777" w:rsidR="00861F0A" w:rsidRDefault="00861F0A" w:rsidP="00FE6628">
      <w:pPr>
        <w:pStyle w:val="xmsonormal"/>
        <w:shd w:val="clear" w:color="auto" w:fill="FFFFFF"/>
        <w:spacing w:before="0" w:beforeAutospacing="0" w:after="0" w:afterAutospacing="0" w:line="233" w:lineRule="atLeast"/>
        <w:rPr>
          <w:rFonts w:ascii="Calibri" w:hAnsi="Calibri" w:cs="Calibri"/>
          <w:color w:val="242424"/>
          <w:sz w:val="22"/>
          <w:szCs w:val="22"/>
        </w:rPr>
      </w:pPr>
    </w:p>
    <w:p w14:paraId="6BCE5113" w14:textId="77777777" w:rsidR="00861F0A" w:rsidRDefault="00861F0A" w:rsidP="00FE6628">
      <w:pPr>
        <w:pStyle w:val="xmsonormal"/>
        <w:shd w:val="clear" w:color="auto" w:fill="FFFFFF"/>
        <w:spacing w:before="0" w:beforeAutospacing="0" w:after="0" w:afterAutospacing="0" w:line="233" w:lineRule="atLeast"/>
        <w:rPr>
          <w:rFonts w:ascii="Calibri" w:hAnsi="Calibri" w:cs="Calibri"/>
          <w:color w:val="242424"/>
          <w:sz w:val="22"/>
          <w:szCs w:val="22"/>
        </w:rPr>
      </w:pPr>
    </w:p>
    <w:p w14:paraId="2D6387B2" w14:textId="77777777" w:rsidR="00861F0A" w:rsidRDefault="00861F0A" w:rsidP="00FE6628">
      <w:pPr>
        <w:pStyle w:val="xmsonormal"/>
        <w:shd w:val="clear" w:color="auto" w:fill="FFFFFF"/>
        <w:spacing w:before="0" w:beforeAutospacing="0" w:after="0" w:afterAutospacing="0" w:line="233" w:lineRule="atLeast"/>
        <w:rPr>
          <w:rFonts w:ascii="Calibri" w:hAnsi="Calibri" w:cs="Calibri"/>
          <w:color w:val="242424"/>
          <w:sz w:val="22"/>
          <w:szCs w:val="22"/>
        </w:rPr>
      </w:pPr>
    </w:p>
    <w:p w14:paraId="2B3E89E9" w14:textId="77777777" w:rsidR="00861F0A" w:rsidRDefault="00861F0A" w:rsidP="00FE6628">
      <w:pPr>
        <w:pStyle w:val="xmsonormal"/>
        <w:shd w:val="clear" w:color="auto" w:fill="FFFFFF"/>
        <w:spacing w:before="0" w:beforeAutospacing="0" w:after="0" w:afterAutospacing="0" w:line="233" w:lineRule="atLeast"/>
        <w:rPr>
          <w:rFonts w:ascii="Calibri" w:hAnsi="Calibri" w:cs="Calibri"/>
          <w:color w:val="242424"/>
          <w:sz w:val="22"/>
          <w:szCs w:val="22"/>
        </w:rPr>
      </w:pPr>
    </w:p>
    <w:p w14:paraId="665AA80A" w14:textId="77777777" w:rsidR="00861F0A" w:rsidRDefault="00861F0A" w:rsidP="00FE6628">
      <w:pPr>
        <w:pStyle w:val="xmsonormal"/>
        <w:shd w:val="clear" w:color="auto" w:fill="FFFFFF"/>
        <w:spacing w:before="0" w:beforeAutospacing="0" w:after="0" w:afterAutospacing="0" w:line="233" w:lineRule="atLeast"/>
        <w:rPr>
          <w:rFonts w:ascii="Calibri" w:hAnsi="Calibri" w:cs="Calibri"/>
          <w:color w:val="242424"/>
          <w:sz w:val="22"/>
          <w:szCs w:val="22"/>
        </w:rPr>
      </w:pPr>
    </w:p>
    <w:p w14:paraId="36B52E9E" w14:textId="77777777" w:rsidR="00861F0A" w:rsidRDefault="00861F0A" w:rsidP="00FE6628">
      <w:pPr>
        <w:pStyle w:val="xmsonormal"/>
        <w:shd w:val="clear" w:color="auto" w:fill="FFFFFF"/>
        <w:spacing w:before="0" w:beforeAutospacing="0" w:after="0" w:afterAutospacing="0" w:line="233" w:lineRule="atLeast"/>
        <w:rPr>
          <w:rFonts w:ascii="Calibri" w:hAnsi="Calibri" w:cs="Calibri"/>
          <w:color w:val="242424"/>
          <w:sz w:val="22"/>
          <w:szCs w:val="22"/>
        </w:rPr>
      </w:pPr>
    </w:p>
    <w:p w14:paraId="6B18104A" w14:textId="77777777" w:rsidR="00861F0A" w:rsidRDefault="00861F0A" w:rsidP="00FE6628">
      <w:pPr>
        <w:pStyle w:val="xmsonormal"/>
        <w:shd w:val="clear" w:color="auto" w:fill="FFFFFF"/>
        <w:spacing w:before="0" w:beforeAutospacing="0" w:after="0" w:afterAutospacing="0" w:line="233" w:lineRule="atLeast"/>
        <w:rPr>
          <w:rFonts w:ascii="Calibri" w:hAnsi="Calibri" w:cs="Calibri"/>
          <w:color w:val="242424"/>
          <w:sz w:val="22"/>
          <w:szCs w:val="22"/>
        </w:rPr>
      </w:pPr>
    </w:p>
    <w:p w14:paraId="4D00CA91" w14:textId="77777777" w:rsidR="00861F0A" w:rsidRDefault="00861F0A" w:rsidP="00FE6628">
      <w:pPr>
        <w:pStyle w:val="xmsonormal"/>
        <w:shd w:val="clear" w:color="auto" w:fill="FFFFFF"/>
        <w:spacing w:before="0" w:beforeAutospacing="0" w:after="0" w:afterAutospacing="0" w:line="233" w:lineRule="atLeast"/>
        <w:rPr>
          <w:rFonts w:ascii="Calibri" w:hAnsi="Calibri" w:cs="Calibri"/>
          <w:color w:val="242424"/>
          <w:sz w:val="22"/>
          <w:szCs w:val="22"/>
        </w:rPr>
      </w:pPr>
    </w:p>
    <w:p w14:paraId="5BA4FDE3" w14:textId="77777777" w:rsidR="00861F0A" w:rsidRDefault="00861F0A" w:rsidP="00FE6628">
      <w:pPr>
        <w:pStyle w:val="xmsonormal"/>
        <w:shd w:val="clear" w:color="auto" w:fill="FFFFFF"/>
        <w:spacing w:before="0" w:beforeAutospacing="0" w:after="0" w:afterAutospacing="0" w:line="233" w:lineRule="atLeast"/>
        <w:rPr>
          <w:rFonts w:ascii="Calibri" w:hAnsi="Calibri" w:cs="Calibri"/>
          <w:color w:val="242424"/>
          <w:sz w:val="22"/>
          <w:szCs w:val="22"/>
        </w:rPr>
      </w:pPr>
    </w:p>
    <w:p w14:paraId="79EA8487" w14:textId="77777777" w:rsidR="00861F0A" w:rsidRDefault="00861F0A" w:rsidP="00FE6628">
      <w:pPr>
        <w:pStyle w:val="xmsonormal"/>
        <w:shd w:val="clear" w:color="auto" w:fill="FFFFFF"/>
        <w:spacing w:before="0" w:beforeAutospacing="0" w:after="0" w:afterAutospacing="0" w:line="233" w:lineRule="atLeast"/>
        <w:rPr>
          <w:rFonts w:ascii="Calibri" w:hAnsi="Calibri" w:cs="Calibri"/>
          <w:color w:val="242424"/>
          <w:sz w:val="22"/>
          <w:szCs w:val="22"/>
        </w:rPr>
      </w:pPr>
    </w:p>
    <w:p w14:paraId="39DA1FBD" w14:textId="77777777" w:rsidR="00861F0A" w:rsidRDefault="00861F0A" w:rsidP="00FE6628">
      <w:pPr>
        <w:pStyle w:val="xmsonormal"/>
        <w:shd w:val="clear" w:color="auto" w:fill="FFFFFF"/>
        <w:spacing w:before="0" w:beforeAutospacing="0" w:after="0" w:afterAutospacing="0" w:line="233" w:lineRule="atLeast"/>
        <w:rPr>
          <w:rFonts w:ascii="Calibri" w:hAnsi="Calibri" w:cs="Calibri"/>
          <w:color w:val="242424"/>
          <w:sz w:val="22"/>
          <w:szCs w:val="22"/>
        </w:rPr>
      </w:pPr>
    </w:p>
    <w:p w14:paraId="2D4661B7" w14:textId="77777777" w:rsidR="00861F0A" w:rsidRDefault="00861F0A" w:rsidP="00FE6628">
      <w:pPr>
        <w:pStyle w:val="xmsonormal"/>
        <w:shd w:val="clear" w:color="auto" w:fill="FFFFFF"/>
        <w:spacing w:before="0" w:beforeAutospacing="0" w:after="0" w:afterAutospacing="0" w:line="233" w:lineRule="atLeast"/>
        <w:rPr>
          <w:rFonts w:ascii="Calibri" w:hAnsi="Calibri" w:cs="Calibri"/>
          <w:color w:val="242424"/>
          <w:sz w:val="22"/>
          <w:szCs w:val="22"/>
        </w:rPr>
      </w:pPr>
    </w:p>
    <w:p w14:paraId="09763467" w14:textId="77777777" w:rsidR="005245AC" w:rsidRDefault="005245AC" w:rsidP="0059480F">
      <w:pPr>
        <w:pStyle w:val="xmsonormal"/>
        <w:shd w:val="clear" w:color="auto" w:fill="FFFFFF"/>
        <w:spacing w:before="0" w:beforeAutospacing="0" w:after="0" w:afterAutospacing="0"/>
        <w:rPr>
          <w:rFonts w:ascii="Georgia" w:hAnsi="Georgia" w:cs="Calibri"/>
          <w:b/>
          <w:bCs/>
          <w:color w:val="C00000"/>
          <w:sz w:val="44"/>
          <w:szCs w:val="44"/>
          <w:bdr w:val="none" w:sz="0" w:space="0" w:color="auto" w:frame="1"/>
        </w:rPr>
      </w:pPr>
    </w:p>
    <w:p w14:paraId="41FE45E3" w14:textId="0FFA1EA4" w:rsidR="00861F0A" w:rsidRPr="00F6469C" w:rsidRDefault="00861F0A" w:rsidP="0059480F">
      <w:pPr>
        <w:pStyle w:val="xmsonormal"/>
        <w:shd w:val="clear" w:color="auto" w:fill="FFFFFF"/>
        <w:spacing w:before="0" w:beforeAutospacing="0" w:after="0" w:afterAutospacing="0"/>
        <w:rPr>
          <w:rFonts w:ascii="Georgia" w:hAnsi="Georgia" w:cs="Calibri"/>
          <w:b/>
          <w:bCs/>
          <w:color w:val="C00000"/>
          <w:sz w:val="44"/>
          <w:szCs w:val="44"/>
          <w:bdr w:val="none" w:sz="0" w:space="0" w:color="auto" w:frame="1"/>
        </w:rPr>
      </w:pPr>
      <w:r>
        <w:rPr>
          <w:rFonts w:ascii="Georgia" w:hAnsi="Georgia" w:cs="Calibri"/>
          <w:b/>
          <w:bCs/>
          <w:color w:val="C00000"/>
          <w:sz w:val="44"/>
          <w:szCs w:val="44"/>
          <w:bdr w:val="none" w:sz="0" w:space="0" w:color="auto" w:frame="1"/>
        </w:rPr>
        <w:lastRenderedPageBreak/>
        <w:t xml:space="preserve">Senior Expectations </w:t>
      </w:r>
    </w:p>
    <w:p w14:paraId="5109C242" w14:textId="77777777" w:rsidR="00861F0A" w:rsidRDefault="00861F0A" w:rsidP="0059480F">
      <w:pPr>
        <w:pStyle w:val="xmsonormal"/>
        <w:shd w:val="clear" w:color="auto" w:fill="FFFFFF"/>
        <w:spacing w:before="0" w:beforeAutospacing="0" w:after="0" w:afterAutospacing="0"/>
        <w:rPr>
          <w:rFonts w:ascii="Calibri" w:hAnsi="Calibri" w:cs="Calibri"/>
          <w:color w:val="242424"/>
          <w:sz w:val="22"/>
          <w:szCs w:val="22"/>
        </w:rPr>
      </w:pPr>
    </w:p>
    <w:p w14:paraId="59E4BA3D" w14:textId="77777777" w:rsidR="00861F0A" w:rsidRPr="0059480F" w:rsidRDefault="00861F0A" w:rsidP="0059480F">
      <w:pPr>
        <w:spacing w:after="0" w:line="240" w:lineRule="auto"/>
        <w:jc w:val="center"/>
        <w:rPr>
          <w:rFonts w:ascii="Times New Roman" w:hAnsi="Times New Roman" w:cs="Times New Roman"/>
          <w:b/>
          <w:bCs/>
          <w:sz w:val="24"/>
          <w:szCs w:val="24"/>
        </w:rPr>
      </w:pPr>
      <w:r w:rsidRPr="0059480F">
        <w:rPr>
          <w:rFonts w:ascii="Times New Roman" w:hAnsi="Times New Roman" w:cs="Times New Roman"/>
          <w:b/>
          <w:bCs/>
          <w:sz w:val="24"/>
          <w:szCs w:val="24"/>
        </w:rPr>
        <w:t>ACADEMIC, BEHAVIORAL, AND ATTENDANCE EXPECTATIONS</w:t>
      </w:r>
    </w:p>
    <w:p w14:paraId="36C98DD4" w14:textId="77777777" w:rsidR="00861F0A" w:rsidRDefault="00861F0A" w:rsidP="00E257A7">
      <w:pPr>
        <w:shd w:val="clear" w:color="auto" w:fill="FFFFFF"/>
        <w:spacing w:before="100" w:beforeAutospacing="1" w:after="0"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color w:val="262627"/>
          <w:sz w:val="24"/>
          <w:szCs w:val="24"/>
        </w:rPr>
        <w:t xml:space="preserve">The final year of your high school education represents the last opportunity to learn as many skills as possible and to leave </w:t>
      </w:r>
      <w:r>
        <w:rPr>
          <w:rFonts w:ascii="Times New Roman" w:eastAsia="Times New Roman" w:hAnsi="Times New Roman" w:cs="Times New Roman"/>
          <w:color w:val="262627"/>
          <w:sz w:val="24"/>
          <w:szCs w:val="24"/>
        </w:rPr>
        <w:t>Carver Steam Academy</w:t>
      </w:r>
      <w:r w:rsidRPr="000C7F02">
        <w:rPr>
          <w:rFonts w:ascii="Times New Roman" w:eastAsia="Times New Roman" w:hAnsi="Times New Roman" w:cs="Times New Roman"/>
          <w:color w:val="262627"/>
          <w:sz w:val="24"/>
          <w:szCs w:val="24"/>
        </w:rPr>
        <w:t xml:space="preserve"> with confidence in your ability to succeed. A</w:t>
      </w:r>
      <w:r>
        <w:rPr>
          <w:rFonts w:ascii="Times New Roman" w:eastAsia="Times New Roman" w:hAnsi="Times New Roman" w:cs="Times New Roman"/>
          <w:color w:val="262627"/>
          <w:sz w:val="24"/>
          <w:szCs w:val="24"/>
        </w:rPr>
        <w:t>t Carver Steam we</w:t>
      </w:r>
      <w:r w:rsidRPr="000C7F02">
        <w:rPr>
          <w:rFonts w:ascii="Times New Roman" w:eastAsia="Times New Roman" w:hAnsi="Times New Roman" w:cs="Times New Roman"/>
          <w:color w:val="262627"/>
          <w:sz w:val="24"/>
          <w:szCs w:val="24"/>
        </w:rPr>
        <w:t xml:space="preserve"> </w:t>
      </w:r>
      <w:r>
        <w:rPr>
          <w:rFonts w:ascii="Times New Roman" w:eastAsia="Times New Roman" w:hAnsi="Times New Roman" w:cs="Times New Roman"/>
          <w:color w:val="262627"/>
          <w:sz w:val="24"/>
          <w:szCs w:val="24"/>
        </w:rPr>
        <w:t xml:space="preserve">set the </w:t>
      </w:r>
      <w:r w:rsidRPr="000C7F02">
        <w:rPr>
          <w:rFonts w:ascii="Times New Roman" w:eastAsia="Times New Roman" w:hAnsi="Times New Roman" w:cs="Times New Roman"/>
          <w:color w:val="262627"/>
          <w:sz w:val="24"/>
          <w:szCs w:val="24"/>
        </w:rPr>
        <w:t xml:space="preserve">highest expectations for </w:t>
      </w:r>
      <w:r>
        <w:rPr>
          <w:rFonts w:ascii="Times New Roman" w:eastAsia="Times New Roman" w:hAnsi="Times New Roman" w:cs="Times New Roman"/>
          <w:color w:val="262627"/>
          <w:sz w:val="24"/>
          <w:szCs w:val="24"/>
        </w:rPr>
        <w:t xml:space="preserve">our </w:t>
      </w:r>
      <w:r w:rsidRPr="000C7F02">
        <w:rPr>
          <w:rFonts w:ascii="Times New Roman" w:eastAsia="Times New Roman" w:hAnsi="Times New Roman" w:cs="Times New Roman"/>
          <w:color w:val="262627"/>
          <w:sz w:val="24"/>
          <w:szCs w:val="24"/>
        </w:rPr>
        <w:t xml:space="preserve">senior class and encourage </w:t>
      </w:r>
      <w:r>
        <w:rPr>
          <w:rFonts w:ascii="Times New Roman" w:eastAsia="Times New Roman" w:hAnsi="Times New Roman" w:cs="Times New Roman"/>
          <w:color w:val="262627"/>
          <w:sz w:val="24"/>
          <w:szCs w:val="24"/>
        </w:rPr>
        <w:t xml:space="preserve">students to be </w:t>
      </w:r>
      <w:r w:rsidRPr="000C7F02">
        <w:rPr>
          <w:rFonts w:ascii="Times New Roman" w:eastAsia="Times New Roman" w:hAnsi="Times New Roman" w:cs="Times New Roman"/>
          <w:color w:val="262627"/>
          <w:sz w:val="24"/>
          <w:szCs w:val="24"/>
        </w:rPr>
        <w:t>positive role models for fellow underclassmen</w:t>
      </w:r>
      <w:r>
        <w:rPr>
          <w:rFonts w:ascii="Times New Roman" w:eastAsia="Times New Roman" w:hAnsi="Times New Roman" w:cs="Times New Roman"/>
          <w:color w:val="262627"/>
          <w:sz w:val="24"/>
          <w:szCs w:val="24"/>
        </w:rPr>
        <w:t>.</w:t>
      </w:r>
    </w:p>
    <w:p w14:paraId="6D52C56B" w14:textId="77777777" w:rsidR="00861F0A" w:rsidRPr="000C7F02" w:rsidRDefault="00861F0A" w:rsidP="00E257A7">
      <w:pPr>
        <w:shd w:val="clear" w:color="auto" w:fill="FFFFFF"/>
        <w:spacing w:before="100" w:beforeAutospacing="1" w:after="100" w:afterAutospacing="1" w:line="240" w:lineRule="auto"/>
        <w:jc w:val="both"/>
        <w:rPr>
          <w:rFonts w:ascii="Times New Roman" w:eastAsia="Times New Roman" w:hAnsi="Times New Roman" w:cs="Times New Roman"/>
          <w:color w:val="262627"/>
          <w:sz w:val="24"/>
          <w:szCs w:val="24"/>
        </w:rPr>
      </w:pPr>
      <w:r>
        <w:rPr>
          <w:rFonts w:ascii="Times New Roman" w:eastAsia="Times New Roman" w:hAnsi="Times New Roman" w:cs="Times New Roman"/>
          <w:color w:val="262627"/>
          <w:sz w:val="24"/>
          <w:szCs w:val="24"/>
        </w:rPr>
        <w:t xml:space="preserve">Seniors MUST BE AWARE </w:t>
      </w:r>
      <w:r w:rsidRPr="000C7F02">
        <w:rPr>
          <w:rFonts w:ascii="Times New Roman" w:eastAsia="Times New Roman" w:hAnsi="Times New Roman" w:cs="Times New Roman"/>
          <w:color w:val="262627"/>
          <w:sz w:val="24"/>
          <w:szCs w:val="24"/>
        </w:rPr>
        <w:t>that all senior events are a </w:t>
      </w:r>
      <w:r w:rsidRPr="000C7F02">
        <w:rPr>
          <w:rFonts w:ascii="Times New Roman" w:eastAsia="Times New Roman" w:hAnsi="Times New Roman" w:cs="Times New Roman"/>
          <w:b/>
          <w:bCs/>
          <w:color w:val="262627"/>
          <w:sz w:val="24"/>
          <w:szCs w:val="24"/>
        </w:rPr>
        <w:t>privilege, not a right,</w:t>
      </w:r>
      <w:r w:rsidRPr="000C7F02">
        <w:rPr>
          <w:rFonts w:ascii="Times New Roman" w:eastAsia="Times New Roman" w:hAnsi="Times New Roman" w:cs="Times New Roman"/>
          <w:color w:val="262627"/>
          <w:sz w:val="24"/>
          <w:szCs w:val="24"/>
        </w:rPr>
        <w:t> and come with added responsibility. Of particular importance are prom, and </w:t>
      </w:r>
      <w:r w:rsidRPr="000C7F02">
        <w:rPr>
          <w:rFonts w:ascii="Times New Roman" w:eastAsia="Times New Roman" w:hAnsi="Times New Roman" w:cs="Times New Roman"/>
          <w:b/>
          <w:bCs/>
          <w:color w:val="262627"/>
          <w:sz w:val="24"/>
          <w:szCs w:val="24"/>
        </w:rPr>
        <w:t>all</w:t>
      </w:r>
      <w:r w:rsidRPr="000C7F02">
        <w:rPr>
          <w:rFonts w:ascii="Times New Roman" w:eastAsia="Times New Roman" w:hAnsi="Times New Roman" w:cs="Times New Roman"/>
          <w:color w:val="262627"/>
          <w:sz w:val="24"/>
          <w:szCs w:val="24"/>
        </w:rPr>
        <w:t> senior field trips and activities.</w:t>
      </w:r>
    </w:p>
    <w:p w14:paraId="1B6C9E0C" w14:textId="77777777" w:rsidR="00861F0A" w:rsidRPr="000C7F02" w:rsidRDefault="00861F0A" w:rsidP="00E257A7">
      <w:pPr>
        <w:shd w:val="clear" w:color="auto" w:fill="FFFFFF"/>
        <w:spacing w:before="100" w:beforeAutospacing="1" w:after="100" w:afterAutospacing="1" w:line="240" w:lineRule="auto"/>
        <w:jc w:val="both"/>
        <w:rPr>
          <w:rFonts w:ascii="Times New Roman" w:eastAsia="Times New Roman" w:hAnsi="Times New Roman" w:cs="Times New Roman"/>
          <w:color w:val="262627"/>
          <w:sz w:val="24"/>
          <w:szCs w:val="24"/>
        </w:rPr>
      </w:pPr>
      <w:r>
        <w:rPr>
          <w:rFonts w:ascii="Times New Roman" w:eastAsia="Times New Roman" w:hAnsi="Times New Roman" w:cs="Times New Roman"/>
          <w:color w:val="262627"/>
          <w:sz w:val="24"/>
          <w:szCs w:val="24"/>
        </w:rPr>
        <w:t xml:space="preserve">Carver’s </w:t>
      </w:r>
      <w:r w:rsidRPr="000C7F02">
        <w:rPr>
          <w:rFonts w:ascii="Times New Roman" w:eastAsia="Times New Roman" w:hAnsi="Times New Roman" w:cs="Times New Roman"/>
          <w:color w:val="262627"/>
          <w:sz w:val="24"/>
          <w:szCs w:val="24"/>
        </w:rPr>
        <w:t xml:space="preserve">staff and administration believe academic performance (including on-track status) should be the number one priority for all seniors. Consequently, </w:t>
      </w:r>
      <w:r>
        <w:rPr>
          <w:rFonts w:ascii="Times New Roman" w:eastAsia="Times New Roman" w:hAnsi="Times New Roman" w:cs="Times New Roman"/>
          <w:color w:val="262627"/>
          <w:sz w:val="24"/>
          <w:szCs w:val="24"/>
        </w:rPr>
        <w:t xml:space="preserve">there may be </w:t>
      </w:r>
      <w:r w:rsidRPr="000C7F02">
        <w:rPr>
          <w:rFonts w:ascii="Times New Roman" w:eastAsia="Times New Roman" w:hAnsi="Times New Roman" w:cs="Times New Roman"/>
          <w:color w:val="262627"/>
          <w:sz w:val="24"/>
          <w:szCs w:val="24"/>
        </w:rPr>
        <w:t xml:space="preserve">eligibility </w:t>
      </w:r>
      <w:r>
        <w:rPr>
          <w:rFonts w:ascii="Times New Roman" w:eastAsia="Times New Roman" w:hAnsi="Times New Roman" w:cs="Times New Roman"/>
          <w:color w:val="262627"/>
          <w:sz w:val="24"/>
          <w:szCs w:val="24"/>
        </w:rPr>
        <w:t xml:space="preserve">requirements for some </w:t>
      </w:r>
      <w:r w:rsidRPr="000C7F02">
        <w:rPr>
          <w:rFonts w:ascii="Times New Roman" w:eastAsia="Times New Roman" w:hAnsi="Times New Roman" w:cs="Times New Roman"/>
          <w:color w:val="262627"/>
          <w:sz w:val="24"/>
          <w:szCs w:val="24"/>
        </w:rPr>
        <w:t xml:space="preserve">senior activities (including prom) </w:t>
      </w:r>
      <w:r>
        <w:rPr>
          <w:rFonts w:ascii="Times New Roman" w:eastAsia="Times New Roman" w:hAnsi="Times New Roman" w:cs="Times New Roman"/>
          <w:color w:val="262627"/>
          <w:sz w:val="24"/>
          <w:szCs w:val="24"/>
        </w:rPr>
        <w:t xml:space="preserve">that will be communicated at the time of the activities and students will be </w:t>
      </w:r>
      <w:r w:rsidRPr="000C7F02">
        <w:rPr>
          <w:rFonts w:ascii="Times New Roman" w:eastAsia="Times New Roman" w:hAnsi="Times New Roman" w:cs="Times New Roman"/>
          <w:color w:val="262627"/>
          <w:sz w:val="24"/>
          <w:szCs w:val="24"/>
        </w:rPr>
        <w:t>require</w:t>
      </w:r>
      <w:r>
        <w:rPr>
          <w:rFonts w:ascii="Times New Roman" w:eastAsia="Times New Roman" w:hAnsi="Times New Roman" w:cs="Times New Roman"/>
          <w:color w:val="262627"/>
          <w:sz w:val="24"/>
          <w:szCs w:val="24"/>
        </w:rPr>
        <w:t xml:space="preserve">d to meet them. </w:t>
      </w:r>
      <w:r w:rsidRPr="000C7F02">
        <w:rPr>
          <w:rFonts w:ascii="Times New Roman" w:eastAsia="Times New Roman" w:hAnsi="Times New Roman" w:cs="Times New Roman"/>
          <w:color w:val="262627"/>
          <w:sz w:val="24"/>
          <w:szCs w:val="24"/>
        </w:rPr>
        <w:t xml:space="preserve"> There will be no exceptions to th</w:t>
      </w:r>
      <w:r>
        <w:rPr>
          <w:rFonts w:ascii="Times New Roman" w:eastAsia="Times New Roman" w:hAnsi="Times New Roman" w:cs="Times New Roman"/>
          <w:color w:val="262627"/>
          <w:sz w:val="24"/>
          <w:szCs w:val="24"/>
        </w:rPr>
        <w:t>e</w:t>
      </w:r>
      <w:r w:rsidRPr="000C7F02">
        <w:rPr>
          <w:rFonts w:ascii="Times New Roman" w:eastAsia="Times New Roman" w:hAnsi="Times New Roman" w:cs="Times New Roman"/>
          <w:color w:val="262627"/>
          <w:sz w:val="24"/>
          <w:szCs w:val="24"/>
        </w:rPr>
        <w:t xml:space="preserve"> polic</w:t>
      </w:r>
      <w:r>
        <w:rPr>
          <w:rFonts w:ascii="Times New Roman" w:eastAsia="Times New Roman" w:hAnsi="Times New Roman" w:cs="Times New Roman"/>
          <w:color w:val="262627"/>
          <w:sz w:val="24"/>
          <w:szCs w:val="24"/>
        </w:rPr>
        <w:t xml:space="preserve">ies set. </w:t>
      </w:r>
    </w:p>
    <w:p w14:paraId="30F7F5B9" w14:textId="77777777" w:rsidR="00861F0A" w:rsidRPr="000C7F02" w:rsidRDefault="00861F0A" w:rsidP="00E257A7">
      <w:pPr>
        <w:shd w:val="clear" w:color="auto" w:fill="FFFFFF"/>
        <w:spacing w:before="100" w:beforeAutospacing="1" w:after="100" w:afterAutospacing="1" w:line="240" w:lineRule="auto"/>
        <w:jc w:val="both"/>
        <w:rPr>
          <w:rFonts w:ascii="Times New Roman" w:eastAsia="Times New Roman" w:hAnsi="Times New Roman" w:cs="Times New Roman"/>
          <w:color w:val="262627"/>
          <w:sz w:val="24"/>
          <w:szCs w:val="24"/>
        </w:rPr>
      </w:pPr>
      <w:r>
        <w:rPr>
          <w:rFonts w:ascii="Times New Roman" w:eastAsia="Times New Roman" w:hAnsi="Times New Roman" w:cs="Times New Roman"/>
          <w:color w:val="262627"/>
          <w:sz w:val="24"/>
          <w:szCs w:val="24"/>
        </w:rPr>
        <w:t>Carver</w:t>
      </w:r>
      <w:r w:rsidRPr="000C7F02">
        <w:rPr>
          <w:rFonts w:ascii="Times New Roman" w:eastAsia="Times New Roman" w:hAnsi="Times New Roman" w:cs="Times New Roman"/>
          <w:color w:val="262627"/>
          <w:sz w:val="24"/>
          <w:szCs w:val="24"/>
        </w:rPr>
        <w:t xml:space="preserve"> administration reserves the right </w:t>
      </w:r>
      <w:r w:rsidRPr="000C7F02">
        <w:rPr>
          <w:rFonts w:ascii="Times New Roman" w:eastAsia="Times New Roman" w:hAnsi="Times New Roman" w:cs="Times New Roman"/>
          <w:b/>
          <w:bCs/>
          <w:color w:val="262627"/>
          <w:sz w:val="24"/>
          <w:szCs w:val="24"/>
        </w:rPr>
        <w:t>TO REMOVE OR BAN ANY SENIOR FROM ANY SENIOR ACTIVITY</w:t>
      </w:r>
      <w:r w:rsidRPr="000C7F02">
        <w:rPr>
          <w:rFonts w:ascii="Times New Roman" w:eastAsia="Times New Roman" w:hAnsi="Times New Roman" w:cs="Times New Roman"/>
          <w:color w:val="262627"/>
          <w:sz w:val="24"/>
          <w:szCs w:val="24"/>
        </w:rPr>
        <w:t xml:space="preserve"> for violation of a suspendable offense as outlined by </w:t>
      </w:r>
      <w:r>
        <w:rPr>
          <w:rFonts w:ascii="Times New Roman" w:eastAsia="Times New Roman" w:hAnsi="Times New Roman" w:cs="Times New Roman"/>
          <w:color w:val="262627"/>
          <w:sz w:val="24"/>
          <w:szCs w:val="24"/>
        </w:rPr>
        <w:t xml:space="preserve">PBSA/APS </w:t>
      </w:r>
      <w:r w:rsidRPr="000C7F02">
        <w:rPr>
          <w:rFonts w:ascii="Times New Roman" w:eastAsia="Times New Roman" w:hAnsi="Times New Roman" w:cs="Times New Roman"/>
          <w:color w:val="262627"/>
          <w:sz w:val="24"/>
          <w:szCs w:val="24"/>
        </w:rPr>
        <w:t>2023-2024 Code of Conduct or for violation(s) of any other school policy while under the jurisdiction of school administration. Close attention will be paid to defiant behavior, fighting, plagiarism/cheating, attendance-related issues, document falsification, and behavior involving alcohol or any other illegal or abuse of mind-altering substances. </w:t>
      </w:r>
    </w:p>
    <w:p w14:paraId="339A78FF" w14:textId="77777777" w:rsidR="00861F0A" w:rsidRPr="000C7F02" w:rsidRDefault="00861F0A" w:rsidP="00E257A7">
      <w:pPr>
        <w:shd w:val="clear" w:color="auto" w:fill="FFFFFF"/>
        <w:spacing w:before="100" w:beforeAutospacing="1" w:after="100" w:afterAutospacing="1"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color w:val="262627"/>
          <w:sz w:val="24"/>
          <w:szCs w:val="24"/>
        </w:rPr>
        <w:t xml:space="preserve">Finally, all seniors are expected to always maintain positive attendance. Students with </w:t>
      </w:r>
      <w:r>
        <w:rPr>
          <w:rFonts w:ascii="Times New Roman" w:eastAsia="Times New Roman" w:hAnsi="Times New Roman" w:cs="Times New Roman"/>
          <w:color w:val="262627"/>
          <w:sz w:val="24"/>
          <w:szCs w:val="24"/>
        </w:rPr>
        <w:t>skipping violations</w:t>
      </w:r>
      <w:r w:rsidRPr="000C7F02">
        <w:rPr>
          <w:rFonts w:ascii="Times New Roman" w:eastAsia="Times New Roman" w:hAnsi="Times New Roman" w:cs="Times New Roman"/>
          <w:color w:val="262627"/>
          <w:sz w:val="24"/>
          <w:szCs w:val="24"/>
        </w:rPr>
        <w:t xml:space="preserve"> or excessive </w:t>
      </w:r>
      <w:r>
        <w:rPr>
          <w:rFonts w:ascii="Times New Roman" w:eastAsia="Times New Roman" w:hAnsi="Times New Roman" w:cs="Times New Roman"/>
          <w:color w:val="262627"/>
          <w:sz w:val="24"/>
          <w:szCs w:val="24"/>
        </w:rPr>
        <w:t>absences/</w:t>
      </w:r>
      <w:r w:rsidRPr="000C7F02">
        <w:rPr>
          <w:rFonts w:ascii="Times New Roman" w:eastAsia="Times New Roman" w:hAnsi="Times New Roman" w:cs="Times New Roman"/>
          <w:color w:val="262627"/>
          <w:sz w:val="24"/>
          <w:szCs w:val="24"/>
        </w:rPr>
        <w:t>tardies risk eligibility for senior activities. Moreover, seniors who have failed to a</w:t>
      </w:r>
      <w:r>
        <w:rPr>
          <w:rFonts w:ascii="Times New Roman" w:eastAsia="Times New Roman" w:hAnsi="Times New Roman" w:cs="Times New Roman"/>
          <w:color w:val="262627"/>
          <w:sz w:val="24"/>
          <w:szCs w:val="24"/>
        </w:rPr>
        <w:t xml:space="preserve">dhere to service consequences </w:t>
      </w:r>
      <w:r w:rsidRPr="000C7F02">
        <w:rPr>
          <w:rFonts w:ascii="Times New Roman" w:eastAsia="Times New Roman" w:hAnsi="Times New Roman" w:cs="Times New Roman"/>
          <w:color w:val="262627"/>
          <w:sz w:val="24"/>
          <w:szCs w:val="24"/>
        </w:rPr>
        <w:t>assigned to them will be considered ineligible for senior activities until those obligations are fulfilled.</w:t>
      </w:r>
    </w:p>
    <w:p w14:paraId="4820B0B8" w14:textId="77777777" w:rsidR="00861F0A" w:rsidRPr="000C7F02" w:rsidRDefault="00861F0A" w:rsidP="00E257A7">
      <w:pPr>
        <w:shd w:val="clear" w:color="auto" w:fill="FFFFFF"/>
        <w:spacing w:after="0"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b/>
          <w:bCs/>
          <w:color w:val="262627"/>
          <w:sz w:val="24"/>
          <w:szCs w:val="24"/>
        </w:rPr>
        <w:t>CONSEQUENCES OF MAKING POOR CHOICES CAN INCLUDE ONE OR MORE OF THE FOLLOWING:</w:t>
      </w:r>
    </w:p>
    <w:p w14:paraId="292853C5" w14:textId="77777777" w:rsidR="00861F0A" w:rsidRPr="000C7F02" w:rsidRDefault="00861F0A" w:rsidP="00E257A7">
      <w:pPr>
        <w:numPr>
          <w:ilvl w:val="1"/>
          <w:numId w:val="3"/>
        </w:numPr>
        <w:shd w:val="clear" w:color="auto" w:fill="FFFFFF"/>
        <w:spacing w:after="0"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color w:val="262627"/>
          <w:sz w:val="24"/>
          <w:szCs w:val="24"/>
        </w:rPr>
        <w:t>INELIGIBILITY FOR UPCOMING SENIOR ACTIVITIES</w:t>
      </w:r>
    </w:p>
    <w:p w14:paraId="0B2266A4" w14:textId="77777777" w:rsidR="00861F0A" w:rsidRPr="000C7F02" w:rsidRDefault="00861F0A" w:rsidP="00E257A7">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color w:val="262627"/>
          <w:sz w:val="24"/>
          <w:szCs w:val="24"/>
        </w:rPr>
        <w:t>SENIOR PRIVILEGES REMOVED</w:t>
      </w:r>
    </w:p>
    <w:p w14:paraId="41C84C4A" w14:textId="77777777" w:rsidR="00861F0A" w:rsidRPr="000C7F02" w:rsidRDefault="00861F0A" w:rsidP="00E257A7">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color w:val="262627"/>
          <w:sz w:val="24"/>
          <w:szCs w:val="24"/>
        </w:rPr>
        <w:t>INELIGIBILITY/REMOVAL FROM PROM</w:t>
      </w:r>
    </w:p>
    <w:p w14:paraId="3C237AE4" w14:textId="77777777" w:rsidR="00861F0A" w:rsidRPr="000C7F02" w:rsidRDefault="00861F0A" w:rsidP="00E257A7">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color w:val="262627"/>
          <w:sz w:val="24"/>
          <w:szCs w:val="24"/>
        </w:rPr>
        <w:t>REMOVAL FROM PARTICIPATION IN THE GRADUATION CEREMONY</w:t>
      </w:r>
    </w:p>
    <w:p w14:paraId="382E45A9" w14:textId="77777777" w:rsidR="00861F0A" w:rsidRPr="000C7F02" w:rsidRDefault="00861F0A" w:rsidP="00E257A7">
      <w:pPr>
        <w:shd w:val="clear" w:color="auto" w:fill="FFFFFF"/>
        <w:spacing w:after="0"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b/>
          <w:bCs/>
          <w:color w:val="262627"/>
          <w:sz w:val="24"/>
          <w:szCs w:val="24"/>
        </w:rPr>
        <w:t>Outline of Senior Progressive Discipline Model:</w:t>
      </w:r>
    </w:p>
    <w:p w14:paraId="62332D26" w14:textId="77777777" w:rsidR="00861F0A" w:rsidRPr="000C7F02" w:rsidRDefault="00861F0A" w:rsidP="00E257A7">
      <w:pPr>
        <w:shd w:val="clear" w:color="auto" w:fill="FFFFFF"/>
        <w:spacing w:after="0"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color w:val="262627"/>
          <w:sz w:val="24"/>
          <w:szCs w:val="24"/>
        </w:rPr>
        <w:t>August-May</w:t>
      </w:r>
    </w:p>
    <w:p w14:paraId="6057F2F4" w14:textId="77777777" w:rsidR="00861F0A" w:rsidRPr="000C7F02" w:rsidRDefault="00861F0A" w:rsidP="00E257A7">
      <w:pPr>
        <w:numPr>
          <w:ilvl w:val="1"/>
          <w:numId w:val="3"/>
        </w:numPr>
        <w:shd w:val="clear" w:color="auto" w:fill="FFFFFF"/>
        <w:spacing w:after="0" w:line="240" w:lineRule="auto"/>
        <w:jc w:val="both"/>
        <w:rPr>
          <w:rFonts w:ascii="Times New Roman" w:eastAsia="Times New Roman" w:hAnsi="Times New Roman" w:cs="Times New Roman"/>
          <w:color w:val="262627"/>
          <w:sz w:val="24"/>
          <w:szCs w:val="24"/>
        </w:rPr>
      </w:pPr>
      <w:r>
        <w:rPr>
          <w:rFonts w:ascii="Times New Roman" w:eastAsia="Times New Roman" w:hAnsi="Times New Roman" w:cs="Times New Roman"/>
          <w:color w:val="262627"/>
          <w:sz w:val="24"/>
          <w:szCs w:val="24"/>
        </w:rPr>
        <w:t>Restorative Practice support will be provided/</w:t>
      </w:r>
      <w:r w:rsidRPr="000C7F02">
        <w:rPr>
          <w:rFonts w:ascii="Times New Roman" w:eastAsia="Times New Roman" w:hAnsi="Times New Roman" w:cs="Times New Roman"/>
          <w:color w:val="262627"/>
          <w:sz w:val="24"/>
          <w:szCs w:val="24"/>
        </w:rPr>
        <w:t>Students will face regular consequences.</w:t>
      </w:r>
    </w:p>
    <w:p w14:paraId="291066EA" w14:textId="77777777" w:rsidR="00861F0A" w:rsidRPr="000C7F02" w:rsidRDefault="00861F0A" w:rsidP="00E257A7">
      <w:pPr>
        <w:numPr>
          <w:ilvl w:val="1"/>
          <w:numId w:val="3"/>
        </w:numPr>
        <w:shd w:val="clear" w:color="auto" w:fill="FFFFFF"/>
        <w:spacing w:after="0"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color w:val="262627"/>
          <w:sz w:val="24"/>
          <w:szCs w:val="24"/>
        </w:rPr>
        <w:t>Consideration will be given to whether the student will be permitted to participate in the next senior activity.</w:t>
      </w:r>
    </w:p>
    <w:p w14:paraId="7548E48A" w14:textId="77777777" w:rsidR="00861F0A" w:rsidRPr="000C7F02" w:rsidRDefault="00861F0A" w:rsidP="00E257A7">
      <w:pPr>
        <w:numPr>
          <w:ilvl w:val="1"/>
          <w:numId w:val="3"/>
        </w:numPr>
        <w:shd w:val="clear" w:color="auto" w:fill="FFFFFF"/>
        <w:spacing w:after="0"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color w:val="262627"/>
          <w:sz w:val="24"/>
          <w:szCs w:val="24"/>
        </w:rPr>
        <w:t>Consideration will be given to whether the student will be permitted to participate in the remaining senior activities.</w:t>
      </w:r>
    </w:p>
    <w:p w14:paraId="0874718E" w14:textId="77777777" w:rsidR="00861F0A" w:rsidRPr="000C7F02" w:rsidRDefault="00861F0A" w:rsidP="00E257A7">
      <w:pPr>
        <w:numPr>
          <w:ilvl w:val="1"/>
          <w:numId w:val="3"/>
        </w:numPr>
        <w:shd w:val="clear" w:color="auto" w:fill="FFFFFF"/>
        <w:spacing w:after="0"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color w:val="262627"/>
          <w:sz w:val="24"/>
          <w:szCs w:val="24"/>
        </w:rPr>
        <w:t>As mentioned earlier, student academics are highly considered prior to all student activities (including but not limited to prom).</w:t>
      </w:r>
    </w:p>
    <w:p w14:paraId="6611A4C7" w14:textId="77777777" w:rsidR="003F4510" w:rsidRDefault="00861F0A" w:rsidP="003F4510">
      <w:pPr>
        <w:numPr>
          <w:ilvl w:val="1"/>
          <w:numId w:val="3"/>
        </w:numPr>
        <w:shd w:val="clear" w:color="auto" w:fill="FFFFFF"/>
        <w:spacing w:after="0"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color w:val="262627"/>
          <w:sz w:val="24"/>
          <w:szCs w:val="24"/>
        </w:rPr>
        <w:lastRenderedPageBreak/>
        <w:t>All students must be on track for May graduation.</w:t>
      </w:r>
    </w:p>
    <w:p w14:paraId="6C1898C2" w14:textId="73C19F85" w:rsidR="00861F0A" w:rsidRPr="000C7F02" w:rsidRDefault="00861F0A" w:rsidP="003F4510">
      <w:pPr>
        <w:shd w:val="clear" w:color="auto" w:fill="FFFFFF"/>
        <w:spacing w:after="0"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color w:val="262627"/>
          <w:sz w:val="24"/>
          <w:szCs w:val="24"/>
        </w:rPr>
        <w:t>*</w:t>
      </w:r>
      <w:r w:rsidRPr="000C7F02">
        <w:rPr>
          <w:rFonts w:ascii="Times New Roman" w:eastAsia="Times New Roman" w:hAnsi="Times New Roman" w:cs="Times New Roman"/>
          <w:i/>
          <w:iCs/>
          <w:color w:val="262627"/>
          <w:sz w:val="24"/>
          <w:szCs w:val="24"/>
        </w:rPr>
        <w:t xml:space="preserve">Students will not be sold prom tickets if they have pending </w:t>
      </w:r>
      <w:r w:rsidRPr="003F4510">
        <w:rPr>
          <w:rFonts w:ascii="Times New Roman" w:eastAsia="Times New Roman" w:hAnsi="Times New Roman" w:cs="Times New Roman"/>
          <w:i/>
          <w:iCs/>
          <w:color w:val="262627"/>
          <w:sz w:val="24"/>
          <w:szCs w:val="24"/>
        </w:rPr>
        <w:t>consequence</w:t>
      </w:r>
      <w:r w:rsidRPr="000C7F02">
        <w:rPr>
          <w:rFonts w:ascii="Times New Roman" w:eastAsia="Times New Roman" w:hAnsi="Times New Roman" w:cs="Times New Roman"/>
          <w:i/>
          <w:iCs/>
          <w:color w:val="262627"/>
          <w:sz w:val="24"/>
          <w:szCs w:val="24"/>
        </w:rPr>
        <w:t>(s)</w:t>
      </w:r>
      <w:r w:rsidRPr="003F4510">
        <w:rPr>
          <w:rFonts w:ascii="Times New Roman" w:eastAsia="Times New Roman" w:hAnsi="Times New Roman" w:cs="Times New Roman"/>
          <w:i/>
          <w:iCs/>
          <w:color w:val="262627"/>
          <w:sz w:val="24"/>
          <w:szCs w:val="24"/>
        </w:rPr>
        <w:t xml:space="preserve">. </w:t>
      </w:r>
      <w:r w:rsidRPr="000C7F02">
        <w:rPr>
          <w:rFonts w:ascii="Times New Roman" w:eastAsia="Times New Roman" w:hAnsi="Times New Roman" w:cs="Times New Roman"/>
          <w:i/>
          <w:iCs/>
          <w:color w:val="262627"/>
          <w:sz w:val="24"/>
          <w:szCs w:val="24"/>
        </w:rPr>
        <w:t>Students who commit a violation that prohibits them from attending prom, </w:t>
      </w:r>
      <w:r w:rsidRPr="000C7F02">
        <w:rPr>
          <w:rFonts w:ascii="Times New Roman" w:eastAsia="Times New Roman" w:hAnsi="Times New Roman" w:cs="Times New Roman"/>
          <w:b/>
          <w:bCs/>
          <w:i/>
          <w:iCs/>
          <w:color w:val="262627"/>
          <w:sz w:val="24"/>
          <w:szCs w:val="24"/>
        </w:rPr>
        <w:t>WILL NOT </w:t>
      </w:r>
      <w:r w:rsidRPr="000C7F02">
        <w:rPr>
          <w:rFonts w:ascii="Times New Roman" w:eastAsia="Times New Roman" w:hAnsi="Times New Roman" w:cs="Times New Roman"/>
          <w:i/>
          <w:iCs/>
          <w:color w:val="262627"/>
          <w:sz w:val="24"/>
          <w:szCs w:val="24"/>
        </w:rPr>
        <w:t>be refunded funds for purchasing prom tickets.</w:t>
      </w:r>
    </w:p>
    <w:p w14:paraId="06A933E8" w14:textId="77777777" w:rsidR="00861F0A" w:rsidRPr="000C7F02" w:rsidRDefault="00861F0A" w:rsidP="00E257A7">
      <w:pPr>
        <w:shd w:val="clear" w:color="auto" w:fill="FFFFFF"/>
        <w:spacing w:after="0" w:line="240" w:lineRule="auto"/>
        <w:ind w:left="720"/>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b/>
          <w:bCs/>
          <w:color w:val="262627"/>
          <w:sz w:val="24"/>
          <w:szCs w:val="24"/>
        </w:rPr>
        <w:t>Commencement Exercise Expectations:</w:t>
      </w:r>
    </w:p>
    <w:p w14:paraId="2438EE46" w14:textId="77777777" w:rsidR="00861F0A" w:rsidRPr="000C7F02" w:rsidRDefault="00861F0A" w:rsidP="00E257A7">
      <w:pPr>
        <w:numPr>
          <w:ilvl w:val="1"/>
          <w:numId w:val="3"/>
        </w:numPr>
        <w:shd w:val="clear" w:color="auto" w:fill="FFFFFF"/>
        <w:spacing w:after="0"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color w:val="262627"/>
          <w:sz w:val="24"/>
          <w:szCs w:val="24"/>
        </w:rPr>
        <w:t xml:space="preserve">The student must have met ALL graduation requirements as required by the </w:t>
      </w:r>
      <w:r>
        <w:rPr>
          <w:rFonts w:ascii="Times New Roman" w:eastAsia="Times New Roman" w:hAnsi="Times New Roman" w:cs="Times New Roman"/>
          <w:color w:val="262627"/>
          <w:sz w:val="24"/>
          <w:szCs w:val="24"/>
        </w:rPr>
        <w:t xml:space="preserve">Georgia </w:t>
      </w:r>
      <w:r w:rsidRPr="000C7F02">
        <w:rPr>
          <w:rFonts w:ascii="Times New Roman" w:eastAsia="Times New Roman" w:hAnsi="Times New Roman" w:cs="Times New Roman"/>
          <w:color w:val="262627"/>
          <w:sz w:val="24"/>
          <w:szCs w:val="24"/>
        </w:rPr>
        <w:t>Department of Education</w:t>
      </w:r>
      <w:r>
        <w:rPr>
          <w:rFonts w:ascii="Times New Roman" w:eastAsia="Times New Roman" w:hAnsi="Times New Roman" w:cs="Times New Roman"/>
          <w:color w:val="262627"/>
          <w:sz w:val="24"/>
          <w:szCs w:val="24"/>
        </w:rPr>
        <w:t xml:space="preserve">, PBSA/APS </w:t>
      </w:r>
      <w:r w:rsidRPr="000C7F02">
        <w:rPr>
          <w:rFonts w:ascii="Times New Roman" w:eastAsia="Times New Roman" w:hAnsi="Times New Roman" w:cs="Times New Roman"/>
          <w:color w:val="262627"/>
          <w:sz w:val="24"/>
          <w:szCs w:val="24"/>
        </w:rPr>
        <w:t>School District</w:t>
      </w:r>
    </w:p>
    <w:p w14:paraId="3719C69A" w14:textId="77777777" w:rsidR="00861F0A" w:rsidRPr="000C7F02" w:rsidRDefault="00861F0A" w:rsidP="00E257A7">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color w:val="262627"/>
          <w:sz w:val="24"/>
          <w:szCs w:val="24"/>
        </w:rPr>
        <w:t>All community service hours must be completed.</w:t>
      </w:r>
    </w:p>
    <w:p w14:paraId="72E4CD3F" w14:textId="77777777" w:rsidR="00861F0A" w:rsidRPr="000C7F02" w:rsidRDefault="00861F0A" w:rsidP="00E257A7">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color w:val="262627"/>
          <w:sz w:val="24"/>
          <w:szCs w:val="24"/>
        </w:rPr>
        <w:t>Senior dues paid in full</w:t>
      </w:r>
      <w:r>
        <w:rPr>
          <w:rFonts w:ascii="Times New Roman" w:eastAsia="Times New Roman" w:hAnsi="Times New Roman" w:cs="Times New Roman"/>
          <w:color w:val="262627"/>
          <w:sz w:val="24"/>
          <w:szCs w:val="24"/>
        </w:rPr>
        <w:t xml:space="preserve"> (Grad Package at minimum). </w:t>
      </w:r>
    </w:p>
    <w:p w14:paraId="4EA2D8C8" w14:textId="77777777" w:rsidR="00861F0A" w:rsidRPr="000C7F02" w:rsidRDefault="00861F0A" w:rsidP="00E257A7">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color w:val="262627"/>
          <w:sz w:val="24"/>
          <w:szCs w:val="24"/>
        </w:rPr>
        <w:t>Any student financial obligations are paid</w:t>
      </w:r>
      <w:r>
        <w:rPr>
          <w:rFonts w:ascii="Times New Roman" w:eastAsia="Times New Roman" w:hAnsi="Times New Roman" w:cs="Times New Roman"/>
          <w:color w:val="262627"/>
          <w:sz w:val="24"/>
          <w:szCs w:val="24"/>
        </w:rPr>
        <w:t>.</w:t>
      </w:r>
    </w:p>
    <w:p w14:paraId="586343E7" w14:textId="77777777" w:rsidR="00861F0A" w:rsidRPr="000C7F02" w:rsidRDefault="00861F0A" w:rsidP="00E257A7">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color w:val="262627"/>
          <w:sz w:val="24"/>
          <w:szCs w:val="24"/>
        </w:rPr>
        <w:t>Students </w:t>
      </w:r>
      <w:r w:rsidRPr="000C7F02">
        <w:rPr>
          <w:rFonts w:ascii="Times New Roman" w:eastAsia="Times New Roman" w:hAnsi="Times New Roman" w:cs="Times New Roman"/>
          <w:b/>
          <w:bCs/>
          <w:color w:val="262627"/>
          <w:sz w:val="24"/>
          <w:szCs w:val="24"/>
        </w:rPr>
        <w:t>MUST PARTICIPATE </w:t>
      </w:r>
      <w:r w:rsidRPr="000C7F02">
        <w:rPr>
          <w:rFonts w:ascii="Times New Roman" w:eastAsia="Times New Roman" w:hAnsi="Times New Roman" w:cs="Times New Roman"/>
          <w:color w:val="262627"/>
          <w:sz w:val="24"/>
          <w:szCs w:val="24"/>
        </w:rPr>
        <w:t>in all graduation rehearsals</w:t>
      </w:r>
      <w:r>
        <w:rPr>
          <w:rFonts w:ascii="Times New Roman" w:eastAsia="Times New Roman" w:hAnsi="Times New Roman" w:cs="Times New Roman"/>
          <w:color w:val="262627"/>
          <w:sz w:val="24"/>
          <w:szCs w:val="24"/>
        </w:rPr>
        <w:t>.</w:t>
      </w:r>
    </w:p>
    <w:p w14:paraId="7330C730" w14:textId="77777777" w:rsidR="00861F0A" w:rsidRPr="000C7F02" w:rsidRDefault="00861F0A" w:rsidP="00E257A7">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color w:val="262627"/>
          <w:sz w:val="24"/>
          <w:szCs w:val="24"/>
        </w:rPr>
        <w:t>The student should be dressed in appropriate graduation attire as outlined by the school</w:t>
      </w:r>
      <w:r>
        <w:rPr>
          <w:rFonts w:ascii="Times New Roman" w:eastAsia="Times New Roman" w:hAnsi="Times New Roman" w:cs="Times New Roman"/>
          <w:color w:val="262627"/>
          <w:sz w:val="24"/>
          <w:szCs w:val="24"/>
        </w:rPr>
        <w:t>.</w:t>
      </w:r>
    </w:p>
    <w:p w14:paraId="31566736" w14:textId="77777777" w:rsidR="00861F0A" w:rsidRPr="000C7F02" w:rsidRDefault="00861F0A" w:rsidP="00E257A7">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color w:val="262627"/>
          <w:sz w:val="24"/>
          <w:szCs w:val="24"/>
        </w:rPr>
        <w:t>No Level 2 offenses or higher</w:t>
      </w:r>
    </w:p>
    <w:p w14:paraId="5AC25650" w14:textId="77777777" w:rsidR="00861F0A" w:rsidRPr="000C7F02" w:rsidRDefault="00861F0A" w:rsidP="003F4510">
      <w:pPr>
        <w:shd w:val="clear" w:color="auto" w:fill="FFFFFF"/>
        <w:spacing w:before="100" w:beforeAutospacing="1" w:after="100" w:afterAutospacing="1"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color w:val="262627"/>
          <w:sz w:val="24"/>
          <w:szCs w:val="24"/>
        </w:rPr>
        <w:t>*NOTE: </w:t>
      </w:r>
      <w:r w:rsidRPr="000C7F02">
        <w:rPr>
          <w:rFonts w:ascii="Times New Roman" w:eastAsia="Times New Roman" w:hAnsi="Times New Roman" w:cs="Times New Roman"/>
          <w:i/>
          <w:iCs/>
          <w:color w:val="262627"/>
          <w:sz w:val="24"/>
          <w:szCs w:val="24"/>
        </w:rPr>
        <w:t>If a student is not eligible to walk at commencement but is eligible for graduation, the student WILL still be considered a graduate and will receive their diploma with all the rights and privileges of every other graduate.</w:t>
      </w:r>
    </w:p>
    <w:p w14:paraId="6C7610C7" w14:textId="77777777" w:rsidR="00861F0A" w:rsidRPr="000C7F02" w:rsidRDefault="00861F0A" w:rsidP="003F4510">
      <w:pPr>
        <w:shd w:val="clear" w:color="auto" w:fill="FFFFFF"/>
        <w:spacing w:before="100" w:beforeAutospacing="1" w:after="100" w:afterAutospacing="1" w:line="240" w:lineRule="auto"/>
        <w:jc w:val="both"/>
        <w:rPr>
          <w:rFonts w:ascii="Times New Roman" w:eastAsia="Times New Roman" w:hAnsi="Times New Roman" w:cs="Times New Roman"/>
          <w:color w:val="262627"/>
          <w:sz w:val="24"/>
          <w:szCs w:val="24"/>
        </w:rPr>
      </w:pPr>
      <w:r w:rsidRPr="000C7F02">
        <w:rPr>
          <w:rFonts w:ascii="Times New Roman" w:eastAsia="Times New Roman" w:hAnsi="Times New Roman" w:cs="Times New Roman"/>
          <w:color w:val="262627"/>
          <w:sz w:val="24"/>
          <w:szCs w:val="24"/>
        </w:rPr>
        <w:t xml:space="preserve">Please DO NOT jeopardize this once-in-a-lifetime celebration. We EXPECT exemplary behavior from all students, but even more seniors - as leaders of the school. It is not our goal to remove senior activities, but the administration will do so to uphold the dignity and standard of the </w:t>
      </w:r>
      <w:r>
        <w:rPr>
          <w:rFonts w:ascii="Times New Roman" w:eastAsia="Times New Roman" w:hAnsi="Times New Roman" w:cs="Times New Roman"/>
          <w:color w:val="262627"/>
          <w:sz w:val="24"/>
          <w:szCs w:val="24"/>
        </w:rPr>
        <w:t>Carver</w:t>
      </w:r>
      <w:r w:rsidRPr="000C7F02">
        <w:rPr>
          <w:rFonts w:ascii="Times New Roman" w:eastAsia="Times New Roman" w:hAnsi="Times New Roman" w:cs="Times New Roman"/>
          <w:color w:val="262627"/>
          <w:sz w:val="24"/>
          <w:szCs w:val="24"/>
        </w:rPr>
        <w:t xml:space="preserve"> community. </w:t>
      </w:r>
    </w:p>
    <w:p w14:paraId="01C16CDA" w14:textId="2974D01B" w:rsidR="003119CA" w:rsidRDefault="003119CA" w:rsidP="003119CA">
      <w:pPr>
        <w:pStyle w:val="xmsonormal"/>
        <w:shd w:val="clear" w:color="auto" w:fill="FFFFFF"/>
        <w:spacing w:before="0" w:beforeAutospacing="0" w:after="0" w:afterAutospacing="0" w:line="233" w:lineRule="atLeast"/>
        <w:rPr>
          <w:rFonts w:ascii="Georgia" w:hAnsi="Georgia" w:cs="Calibri"/>
          <w:b/>
          <w:bCs/>
          <w:color w:val="C00000"/>
          <w:sz w:val="44"/>
          <w:szCs w:val="44"/>
          <w:bdr w:val="none" w:sz="0" w:space="0" w:color="auto" w:frame="1"/>
        </w:rPr>
      </w:pPr>
      <w:r>
        <w:rPr>
          <w:rFonts w:ascii="Georgia" w:hAnsi="Georgia" w:cs="Calibri"/>
          <w:b/>
          <w:bCs/>
          <w:color w:val="C00000"/>
          <w:sz w:val="44"/>
          <w:szCs w:val="44"/>
          <w:bdr w:val="none" w:sz="0" w:space="0" w:color="auto" w:frame="1"/>
        </w:rPr>
        <w:t xml:space="preserve">Senior Dues </w:t>
      </w:r>
      <w:r w:rsidR="00C23BDE">
        <w:rPr>
          <w:rFonts w:ascii="Georgia" w:hAnsi="Georgia" w:cs="Calibri"/>
          <w:b/>
          <w:bCs/>
          <w:color w:val="C00000"/>
          <w:sz w:val="44"/>
          <w:szCs w:val="44"/>
          <w:bdr w:val="none" w:sz="0" w:space="0" w:color="auto" w:frame="1"/>
        </w:rPr>
        <w:t xml:space="preserve">&amp; Activities </w:t>
      </w:r>
    </w:p>
    <w:p w14:paraId="6D3257D6" w14:textId="77777777" w:rsidR="00421E54" w:rsidRPr="00AE0FBC" w:rsidRDefault="00421E54" w:rsidP="00421E54">
      <w:pPr>
        <w:spacing w:after="0" w:line="240" w:lineRule="auto"/>
        <w:rPr>
          <w:rFonts w:asciiTheme="majorHAnsi" w:hAnsiTheme="majorHAnsi" w:cstheme="majorHAnsi"/>
          <w:b/>
          <w:bCs/>
          <w:color w:val="800000"/>
          <w:sz w:val="32"/>
          <w:szCs w:val="32"/>
        </w:rPr>
      </w:pPr>
      <w:r w:rsidRPr="00AE0FBC">
        <w:rPr>
          <w:rFonts w:asciiTheme="majorHAnsi" w:hAnsiTheme="majorHAnsi" w:cstheme="majorHAnsi"/>
          <w:b/>
          <w:bCs/>
          <w:color w:val="800000"/>
          <w:sz w:val="32"/>
          <w:szCs w:val="32"/>
        </w:rPr>
        <w:t xml:space="preserve">SENIOR GRAD PACKAGE BREAKDOWN </w:t>
      </w:r>
    </w:p>
    <w:p w14:paraId="33BAC7F3" w14:textId="5DEBFACB" w:rsidR="00421E54" w:rsidRPr="00421E54" w:rsidRDefault="00421E54" w:rsidP="00421E54">
      <w:pPr>
        <w:rPr>
          <w:b/>
          <w:bCs/>
          <w:i/>
          <w:iCs/>
        </w:rPr>
      </w:pPr>
      <w:r w:rsidRPr="009C6743">
        <w:rPr>
          <w:b/>
          <w:bCs/>
          <w:i/>
          <w:iCs/>
        </w:rPr>
        <w:t>PACKAGES ARE NON-REFUNDABLE. NO SUBSTITUTIONS.</w:t>
      </w:r>
      <w:r w:rsidR="003F4510">
        <w:rPr>
          <w:b/>
          <w:bCs/>
          <w:i/>
          <w:iCs/>
        </w:rPr>
        <w:t xml:space="preserve"> </w:t>
      </w:r>
      <w:r>
        <w:rPr>
          <w:b/>
          <w:bCs/>
        </w:rPr>
        <w:t xml:space="preserve">All students are encouraged to purchase the GRAD PACKAGE to participate in the graduation Ceremony. </w:t>
      </w:r>
    </w:p>
    <w:tbl>
      <w:tblPr>
        <w:tblStyle w:val="TableGrid"/>
        <w:tblW w:w="10517" w:type="dxa"/>
        <w:tblInd w:w="-275" w:type="dxa"/>
        <w:tblLook w:val="04A0" w:firstRow="1" w:lastRow="0" w:firstColumn="1" w:lastColumn="0" w:noHBand="0" w:noVBand="1"/>
      </w:tblPr>
      <w:tblGrid>
        <w:gridCol w:w="3330"/>
        <w:gridCol w:w="3516"/>
        <w:gridCol w:w="3671"/>
      </w:tblGrid>
      <w:tr w:rsidR="00421E54" w:rsidRPr="00152D91" w14:paraId="24A0B7ED" w14:textId="77777777" w:rsidTr="00147922">
        <w:trPr>
          <w:trHeight w:val="154"/>
        </w:trPr>
        <w:tc>
          <w:tcPr>
            <w:tcW w:w="3330" w:type="dxa"/>
            <w:shd w:val="clear" w:color="auto" w:fill="A6A6A6" w:themeFill="background1" w:themeFillShade="A6"/>
          </w:tcPr>
          <w:p w14:paraId="1F9577BE" w14:textId="77777777" w:rsidR="00421E54" w:rsidRPr="00152D91" w:rsidRDefault="00421E54" w:rsidP="00147922">
            <w:pPr>
              <w:jc w:val="center"/>
              <w:rPr>
                <w:rFonts w:ascii="Times New Roman" w:hAnsi="Times New Roman" w:cs="Times New Roman"/>
                <w:b/>
                <w:bCs/>
                <w:sz w:val="20"/>
                <w:szCs w:val="20"/>
              </w:rPr>
            </w:pPr>
            <w:r w:rsidRPr="00152D91">
              <w:rPr>
                <w:rFonts w:ascii="Times New Roman" w:hAnsi="Times New Roman" w:cs="Times New Roman"/>
                <w:b/>
                <w:bCs/>
                <w:sz w:val="20"/>
                <w:szCs w:val="20"/>
              </w:rPr>
              <w:t>GRAD PACKAGE-$300</w:t>
            </w:r>
          </w:p>
        </w:tc>
        <w:tc>
          <w:tcPr>
            <w:tcW w:w="3516" w:type="dxa"/>
            <w:shd w:val="clear" w:color="auto" w:fill="A6A6A6" w:themeFill="background1" w:themeFillShade="A6"/>
          </w:tcPr>
          <w:p w14:paraId="441F6BEC" w14:textId="77777777" w:rsidR="00421E54" w:rsidRPr="00152D91" w:rsidRDefault="00421E54" w:rsidP="00147922">
            <w:pPr>
              <w:jc w:val="center"/>
              <w:rPr>
                <w:rFonts w:ascii="Times New Roman" w:hAnsi="Times New Roman" w:cs="Times New Roman"/>
                <w:b/>
                <w:bCs/>
                <w:sz w:val="20"/>
                <w:szCs w:val="20"/>
              </w:rPr>
            </w:pPr>
            <w:r w:rsidRPr="00152D91">
              <w:rPr>
                <w:rFonts w:ascii="Times New Roman" w:hAnsi="Times New Roman" w:cs="Times New Roman"/>
                <w:b/>
                <w:bCs/>
                <w:sz w:val="20"/>
                <w:szCs w:val="20"/>
              </w:rPr>
              <w:t>GRAD PLUS PACKAGE - $375</w:t>
            </w:r>
          </w:p>
        </w:tc>
        <w:tc>
          <w:tcPr>
            <w:tcW w:w="3671" w:type="dxa"/>
            <w:shd w:val="clear" w:color="auto" w:fill="A6A6A6" w:themeFill="background1" w:themeFillShade="A6"/>
          </w:tcPr>
          <w:p w14:paraId="047C038C" w14:textId="77777777" w:rsidR="00421E54" w:rsidRPr="00152D91" w:rsidRDefault="00421E54" w:rsidP="00147922">
            <w:pPr>
              <w:jc w:val="center"/>
              <w:rPr>
                <w:rFonts w:ascii="Times New Roman" w:hAnsi="Times New Roman" w:cs="Times New Roman"/>
                <w:b/>
                <w:bCs/>
                <w:sz w:val="20"/>
                <w:szCs w:val="20"/>
              </w:rPr>
            </w:pPr>
            <w:r w:rsidRPr="00152D91">
              <w:rPr>
                <w:rFonts w:ascii="Times New Roman" w:hAnsi="Times New Roman" w:cs="Times New Roman"/>
                <w:b/>
                <w:bCs/>
                <w:sz w:val="20"/>
                <w:szCs w:val="20"/>
              </w:rPr>
              <w:t>GRAD PREMIUM PACKAGE - $400</w:t>
            </w:r>
          </w:p>
        </w:tc>
      </w:tr>
      <w:tr w:rsidR="00421E54" w:rsidRPr="00152D91" w14:paraId="170040A0" w14:textId="77777777" w:rsidTr="00152D91">
        <w:trPr>
          <w:trHeight w:val="2258"/>
        </w:trPr>
        <w:tc>
          <w:tcPr>
            <w:tcW w:w="3330" w:type="dxa"/>
          </w:tcPr>
          <w:p w14:paraId="44BCBD10"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Graduation</w:t>
            </w:r>
          </w:p>
          <w:p w14:paraId="17ADF0F9"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Cap and Gown</w:t>
            </w:r>
          </w:p>
          <w:p w14:paraId="070231FD"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Diploma/Diploma Cover</w:t>
            </w:r>
          </w:p>
          <w:p w14:paraId="7A446CDB"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Tassel</w:t>
            </w:r>
          </w:p>
          <w:p w14:paraId="2E11055F"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Kente Stole</w:t>
            </w:r>
          </w:p>
          <w:p w14:paraId="5E07D212"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Visions of the Future Award Ceremony</w:t>
            </w:r>
          </w:p>
        </w:tc>
        <w:tc>
          <w:tcPr>
            <w:tcW w:w="3516" w:type="dxa"/>
          </w:tcPr>
          <w:p w14:paraId="6D12DE18"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Graduation</w:t>
            </w:r>
          </w:p>
          <w:p w14:paraId="07DF2B98"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Cap and Gown</w:t>
            </w:r>
          </w:p>
          <w:p w14:paraId="179816DA"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Diploma/Diploma Cover</w:t>
            </w:r>
          </w:p>
          <w:p w14:paraId="40B15840"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Tassel</w:t>
            </w:r>
          </w:p>
          <w:p w14:paraId="6E936BC9"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Kente Stole</w:t>
            </w:r>
          </w:p>
          <w:p w14:paraId="289AE460"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Visions of the Future Award Ceremony</w:t>
            </w:r>
          </w:p>
          <w:p w14:paraId="5937EF25"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Senior Week Activities</w:t>
            </w:r>
          </w:p>
          <w:p w14:paraId="51DE4817" w14:textId="77777777" w:rsidR="00421E54" w:rsidRPr="00152D91" w:rsidRDefault="00421E54" w:rsidP="00147922">
            <w:pPr>
              <w:spacing w:line="259" w:lineRule="auto"/>
              <w:jc w:val="center"/>
              <w:rPr>
                <w:rFonts w:ascii="Times New Roman" w:hAnsi="Times New Roman" w:cs="Times New Roman"/>
                <w:sz w:val="20"/>
                <w:szCs w:val="20"/>
              </w:rPr>
            </w:pPr>
            <w:r w:rsidRPr="00152D91">
              <w:rPr>
                <w:rFonts w:ascii="Times New Roman" w:hAnsi="Times New Roman" w:cs="Times New Roman"/>
                <w:sz w:val="20"/>
                <w:szCs w:val="20"/>
              </w:rPr>
              <w:t>Senior T-Shirt/Sweatshirt</w:t>
            </w:r>
          </w:p>
        </w:tc>
        <w:tc>
          <w:tcPr>
            <w:tcW w:w="3671" w:type="dxa"/>
          </w:tcPr>
          <w:p w14:paraId="5780788A"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Graduation</w:t>
            </w:r>
          </w:p>
          <w:p w14:paraId="769D2C55"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Cap and Gown</w:t>
            </w:r>
          </w:p>
          <w:p w14:paraId="06BAAFCB"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Diploma/Diploma Cover</w:t>
            </w:r>
          </w:p>
          <w:p w14:paraId="42F6BC6A"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Tassel</w:t>
            </w:r>
          </w:p>
          <w:p w14:paraId="0EA6F4CB"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Kente Stole</w:t>
            </w:r>
          </w:p>
          <w:p w14:paraId="3609D1C2"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Visions of the Future Award Ceremony</w:t>
            </w:r>
          </w:p>
          <w:p w14:paraId="31C0DA4A"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Senior Week Activities</w:t>
            </w:r>
          </w:p>
          <w:p w14:paraId="4E83286A"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Senior T-Shirt/Sweatshirt</w:t>
            </w:r>
          </w:p>
          <w:p w14:paraId="18B25B0E"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Yearbook</w:t>
            </w:r>
          </w:p>
          <w:p w14:paraId="0D5BD4D2" w14:textId="77777777" w:rsidR="00421E54" w:rsidRPr="00152D91" w:rsidRDefault="00421E54" w:rsidP="00147922">
            <w:pPr>
              <w:jc w:val="center"/>
              <w:rPr>
                <w:rFonts w:ascii="Times New Roman" w:hAnsi="Times New Roman" w:cs="Times New Roman"/>
                <w:sz w:val="20"/>
                <w:szCs w:val="20"/>
              </w:rPr>
            </w:pPr>
            <w:r w:rsidRPr="00152D91">
              <w:rPr>
                <w:rFonts w:ascii="Times New Roman" w:hAnsi="Times New Roman" w:cs="Times New Roman"/>
                <w:sz w:val="20"/>
                <w:szCs w:val="20"/>
              </w:rPr>
              <w:t>Lanyard</w:t>
            </w:r>
          </w:p>
        </w:tc>
      </w:tr>
    </w:tbl>
    <w:p w14:paraId="41D4FF32" w14:textId="77777777" w:rsidR="00C23BDE" w:rsidRPr="003F4510" w:rsidRDefault="00C23BDE" w:rsidP="00C23BDE">
      <w:pPr>
        <w:spacing w:after="0"/>
        <w:rPr>
          <w:rFonts w:ascii="Times New Roman" w:hAnsi="Times New Roman" w:cs="Times New Roman"/>
          <w:b/>
          <w:bCs/>
          <w:sz w:val="24"/>
          <w:szCs w:val="24"/>
        </w:rPr>
      </w:pPr>
      <w:r w:rsidRPr="003F4510">
        <w:rPr>
          <w:rFonts w:ascii="Times New Roman" w:hAnsi="Times New Roman" w:cs="Times New Roman"/>
          <w:b/>
          <w:bCs/>
          <w:sz w:val="24"/>
          <w:szCs w:val="24"/>
        </w:rPr>
        <w:t xml:space="preserve">Students can purchase the Grad Package and add on A LA CARTE’ items below by the deadlines that will be provided. </w:t>
      </w:r>
    </w:p>
    <w:p w14:paraId="234F007A" w14:textId="77777777" w:rsidR="00C23BDE" w:rsidRPr="003F4510" w:rsidRDefault="00C23BDE" w:rsidP="00C23BDE">
      <w:pPr>
        <w:pStyle w:val="ListParagraph"/>
        <w:numPr>
          <w:ilvl w:val="0"/>
          <w:numId w:val="1"/>
        </w:numPr>
        <w:spacing w:after="0"/>
        <w:rPr>
          <w:rFonts w:ascii="Times New Roman" w:hAnsi="Times New Roman" w:cs="Times New Roman"/>
          <w:sz w:val="24"/>
          <w:szCs w:val="24"/>
        </w:rPr>
      </w:pPr>
      <w:r w:rsidRPr="003F4510">
        <w:rPr>
          <w:rFonts w:ascii="Times New Roman" w:hAnsi="Times New Roman" w:cs="Times New Roman"/>
          <w:sz w:val="24"/>
          <w:szCs w:val="24"/>
        </w:rPr>
        <w:t xml:space="preserve">Yearbook-$60.00 </w:t>
      </w:r>
    </w:p>
    <w:p w14:paraId="28D1FD99" w14:textId="77777777" w:rsidR="00C23BDE" w:rsidRPr="003F4510" w:rsidRDefault="00C23BDE" w:rsidP="00C23BDE">
      <w:pPr>
        <w:pStyle w:val="ListParagraph"/>
        <w:numPr>
          <w:ilvl w:val="0"/>
          <w:numId w:val="1"/>
        </w:numPr>
        <w:spacing w:after="0"/>
        <w:rPr>
          <w:rFonts w:ascii="Times New Roman" w:hAnsi="Times New Roman" w:cs="Times New Roman"/>
          <w:sz w:val="24"/>
          <w:szCs w:val="24"/>
        </w:rPr>
      </w:pPr>
      <w:r w:rsidRPr="003F4510">
        <w:rPr>
          <w:rFonts w:ascii="Times New Roman" w:hAnsi="Times New Roman" w:cs="Times New Roman"/>
          <w:sz w:val="24"/>
          <w:szCs w:val="24"/>
        </w:rPr>
        <w:t xml:space="preserve">Senior T-Shirt/Sweatshirt-$35.00 </w:t>
      </w:r>
    </w:p>
    <w:p w14:paraId="1AFA8FAE" w14:textId="77777777" w:rsidR="00C23BDE" w:rsidRPr="003F4510" w:rsidRDefault="00C23BDE" w:rsidP="00C23BDE">
      <w:pPr>
        <w:pStyle w:val="ListParagraph"/>
        <w:numPr>
          <w:ilvl w:val="0"/>
          <w:numId w:val="1"/>
        </w:numPr>
        <w:spacing w:after="0"/>
        <w:rPr>
          <w:rFonts w:ascii="Times New Roman" w:hAnsi="Times New Roman" w:cs="Times New Roman"/>
          <w:sz w:val="24"/>
          <w:szCs w:val="24"/>
        </w:rPr>
      </w:pPr>
      <w:r w:rsidRPr="003F4510">
        <w:rPr>
          <w:rFonts w:ascii="Times New Roman" w:hAnsi="Times New Roman" w:cs="Times New Roman"/>
          <w:sz w:val="24"/>
          <w:szCs w:val="24"/>
        </w:rPr>
        <w:t>Senior Parent Shirt-$25.00</w:t>
      </w:r>
    </w:p>
    <w:p w14:paraId="1966C96D" w14:textId="77777777" w:rsidR="00C23BDE" w:rsidRPr="003F4510" w:rsidRDefault="00C23BDE" w:rsidP="00C23BDE">
      <w:pPr>
        <w:pStyle w:val="ListParagraph"/>
        <w:numPr>
          <w:ilvl w:val="0"/>
          <w:numId w:val="1"/>
        </w:numPr>
        <w:spacing w:after="0"/>
        <w:rPr>
          <w:rFonts w:ascii="Times New Roman" w:hAnsi="Times New Roman" w:cs="Times New Roman"/>
          <w:sz w:val="24"/>
          <w:szCs w:val="24"/>
        </w:rPr>
      </w:pPr>
      <w:r w:rsidRPr="003F4510">
        <w:rPr>
          <w:rFonts w:ascii="Times New Roman" w:hAnsi="Times New Roman" w:cs="Times New Roman"/>
          <w:sz w:val="24"/>
          <w:szCs w:val="24"/>
        </w:rPr>
        <w:t xml:space="preserve">Lanyard-$10.00 </w:t>
      </w:r>
    </w:p>
    <w:p w14:paraId="174A0B74" w14:textId="77777777" w:rsidR="00C23BDE" w:rsidRDefault="00C23BDE" w:rsidP="00C23BDE">
      <w:pPr>
        <w:pStyle w:val="ListParagraph"/>
        <w:numPr>
          <w:ilvl w:val="0"/>
          <w:numId w:val="1"/>
        </w:numPr>
        <w:spacing w:after="0"/>
      </w:pPr>
      <w:r>
        <w:lastRenderedPageBreak/>
        <w:t>Senior Week Activities (including but not limited to: Senior Breakfast, Spirit Week, Senior Outing/Cookout, Senior Field Day)-$100.00.</w:t>
      </w:r>
    </w:p>
    <w:p w14:paraId="0EA6251B" w14:textId="77777777" w:rsidR="00C23BDE" w:rsidRDefault="00C23BDE" w:rsidP="00C23BDE">
      <w:pPr>
        <w:pStyle w:val="ListParagraph"/>
        <w:numPr>
          <w:ilvl w:val="0"/>
          <w:numId w:val="1"/>
        </w:numPr>
        <w:spacing w:after="0"/>
      </w:pPr>
      <w:r>
        <w:t xml:space="preserve">Yard Sign-$20.00 </w:t>
      </w:r>
    </w:p>
    <w:p w14:paraId="16EA269F" w14:textId="27801005" w:rsidR="00C23BDE" w:rsidRDefault="00C23BDE" w:rsidP="00C23BDE">
      <w:pPr>
        <w:pStyle w:val="ListParagraph"/>
        <w:numPr>
          <w:ilvl w:val="0"/>
          <w:numId w:val="1"/>
        </w:numPr>
        <w:spacing w:after="0"/>
      </w:pPr>
      <w:r>
        <w:t>College Tours-Rates will vary</w:t>
      </w:r>
      <w:r w:rsidR="00152D91">
        <w:t>.</w:t>
      </w:r>
    </w:p>
    <w:p w14:paraId="2FD862E0" w14:textId="77777777" w:rsidR="00C23BDE" w:rsidRDefault="00C23BDE" w:rsidP="00C23BDE">
      <w:pPr>
        <w:pStyle w:val="ListParagraph"/>
        <w:numPr>
          <w:ilvl w:val="0"/>
          <w:numId w:val="1"/>
        </w:numPr>
      </w:pPr>
      <w:r>
        <w:t>Senior Trip-TBD</w:t>
      </w:r>
    </w:p>
    <w:p w14:paraId="1663B2E7" w14:textId="77777777" w:rsidR="006F5CE5" w:rsidRPr="006F5CE5" w:rsidRDefault="006F5CE5" w:rsidP="006F5CE5">
      <w:pPr>
        <w:pStyle w:val="ListParagraph"/>
        <w:spacing w:after="0"/>
        <w:jc w:val="center"/>
        <w:rPr>
          <w:sz w:val="36"/>
          <w:szCs w:val="36"/>
        </w:rPr>
      </w:pPr>
      <w:r w:rsidRPr="006F5CE5">
        <w:rPr>
          <w:b/>
          <w:bCs/>
        </w:rPr>
        <w:t>PAYMENT PLAN</w:t>
      </w:r>
    </w:p>
    <w:tbl>
      <w:tblPr>
        <w:tblStyle w:val="TableGrid"/>
        <w:tblW w:w="0" w:type="auto"/>
        <w:tblLook w:val="04A0" w:firstRow="1" w:lastRow="0" w:firstColumn="1" w:lastColumn="0" w:noHBand="0" w:noVBand="1"/>
      </w:tblPr>
      <w:tblGrid>
        <w:gridCol w:w="1481"/>
        <w:gridCol w:w="1635"/>
        <w:gridCol w:w="1585"/>
        <w:gridCol w:w="1532"/>
        <w:gridCol w:w="1474"/>
        <w:gridCol w:w="1643"/>
      </w:tblGrid>
      <w:tr w:rsidR="006F5CE5" w:rsidRPr="00020B5B" w14:paraId="3459A732" w14:textId="77777777" w:rsidTr="00147922">
        <w:tc>
          <w:tcPr>
            <w:tcW w:w="3596" w:type="dxa"/>
            <w:gridSpan w:val="2"/>
          </w:tcPr>
          <w:p w14:paraId="09D2FFF8" w14:textId="77777777" w:rsidR="006F5CE5" w:rsidRPr="00020B5B" w:rsidRDefault="006F5CE5" w:rsidP="00147922">
            <w:pPr>
              <w:jc w:val="center"/>
              <w:rPr>
                <w:b/>
                <w:bCs/>
              </w:rPr>
            </w:pPr>
            <w:r>
              <w:rPr>
                <w:b/>
                <w:bCs/>
              </w:rPr>
              <w:t>Grad Package $300</w:t>
            </w:r>
          </w:p>
        </w:tc>
        <w:tc>
          <w:tcPr>
            <w:tcW w:w="3597" w:type="dxa"/>
            <w:gridSpan w:val="2"/>
          </w:tcPr>
          <w:p w14:paraId="7EB286F9" w14:textId="77777777" w:rsidR="006F5CE5" w:rsidRPr="00020B5B" w:rsidRDefault="006F5CE5" w:rsidP="00147922">
            <w:pPr>
              <w:jc w:val="center"/>
              <w:rPr>
                <w:b/>
                <w:bCs/>
              </w:rPr>
            </w:pPr>
            <w:r>
              <w:rPr>
                <w:b/>
                <w:bCs/>
              </w:rPr>
              <w:t>Grad Plus Package $375</w:t>
            </w:r>
          </w:p>
        </w:tc>
        <w:tc>
          <w:tcPr>
            <w:tcW w:w="3597" w:type="dxa"/>
            <w:gridSpan w:val="2"/>
          </w:tcPr>
          <w:p w14:paraId="21F0F7A8" w14:textId="77777777" w:rsidR="006F5CE5" w:rsidRPr="00020B5B" w:rsidRDefault="006F5CE5" w:rsidP="00147922">
            <w:pPr>
              <w:rPr>
                <w:sz w:val="20"/>
                <w:szCs w:val="20"/>
              </w:rPr>
            </w:pPr>
            <w:r>
              <w:rPr>
                <w:b/>
                <w:bCs/>
              </w:rPr>
              <w:t>Grad Premium Package $400</w:t>
            </w:r>
          </w:p>
        </w:tc>
      </w:tr>
      <w:tr w:rsidR="006F5CE5" w:rsidRPr="00020B5B" w14:paraId="23754472" w14:textId="77777777" w:rsidTr="00147922">
        <w:trPr>
          <w:trHeight w:val="288"/>
        </w:trPr>
        <w:tc>
          <w:tcPr>
            <w:tcW w:w="1625" w:type="dxa"/>
          </w:tcPr>
          <w:p w14:paraId="6E7007B9" w14:textId="77777777" w:rsidR="006F5CE5" w:rsidRPr="00020B5B" w:rsidRDefault="006F5CE5" w:rsidP="00147922">
            <w:pPr>
              <w:rPr>
                <w:sz w:val="20"/>
                <w:szCs w:val="20"/>
              </w:rPr>
            </w:pPr>
            <w:r w:rsidRPr="00020B5B">
              <w:rPr>
                <w:sz w:val="20"/>
                <w:szCs w:val="20"/>
              </w:rPr>
              <w:t xml:space="preserve">September 1st </w:t>
            </w:r>
          </w:p>
        </w:tc>
        <w:tc>
          <w:tcPr>
            <w:tcW w:w="1971" w:type="dxa"/>
          </w:tcPr>
          <w:p w14:paraId="5AE526E3" w14:textId="77777777" w:rsidR="006F5CE5" w:rsidRPr="00020B5B" w:rsidRDefault="006F5CE5" w:rsidP="00147922">
            <w:pPr>
              <w:rPr>
                <w:sz w:val="20"/>
                <w:szCs w:val="20"/>
              </w:rPr>
            </w:pPr>
            <w:r>
              <w:rPr>
                <w:sz w:val="20"/>
                <w:szCs w:val="20"/>
              </w:rPr>
              <w:t>$50.00</w:t>
            </w:r>
          </w:p>
        </w:tc>
        <w:tc>
          <w:tcPr>
            <w:tcW w:w="1769" w:type="dxa"/>
          </w:tcPr>
          <w:p w14:paraId="2411B4D9" w14:textId="77777777" w:rsidR="006F5CE5" w:rsidRPr="00020B5B" w:rsidRDefault="006F5CE5" w:rsidP="00147922">
            <w:pPr>
              <w:rPr>
                <w:sz w:val="20"/>
                <w:szCs w:val="20"/>
              </w:rPr>
            </w:pPr>
            <w:r w:rsidRPr="00020B5B">
              <w:rPr>
                <w:sz w:val="20"/>
                <w:szCs w:val="20"/>
              </w:rPr>
              <w:t xml:space="preserve">September 1st </w:t>
            </w:r>
          </w:p>
        </w:tc>
        <w:tc>
          <w:tcPr>
            <w:tcW w:w="1828" w:type="dxa"/>
          </w:tcPr>
          <w:p w14:paraId="5653AF43" w14:textId="77777777" w:rsidR="006F5CE5" w:rsidRPr="00020B5B" w:rsidRDefault="006F5CE5" w:rsidP="00147922">
            <w:pPr>
              <w:rPr>
                <w:sz w:val="20"/>
                <w:szCs w:val="20"/>
              </w:rPr>
            </w:pPr>
            <w:r>
              <w:rPr>
                <w:sz w:val="20"/>
                <w:szCs w:val="20"/>
              </w:rPr>
              <w:t>$62.50</w:t>
            </w:r>
          </w:p>
        </w:tc>
        <w:tc>
          <w:tcPr>
            <w:tcW w:w="1615" w:type="dxa"/>
          </w:tcPr>
          <w:p w14:paraId="637793A6" w14:textId="77777777" w:rsidR="006F5CE5" w:rsidRPr="00020B5B" w:rsidRDefault="006F5CE5" w:rsidP="00147922">
            <w:pPr>
              <w:rPr>
                <w:sz w:val="20"/>
                <w:szCs w:val="20"/>
              </w:rPr>
            </w:pPr>
            <w:r w:rsidRPr="00020B5B">
              <w:rPr>
                <w:sz w:val="20"/>
                <w:szCs w:val="20"/>
              </w:rPr>
              <w:t xml:space="preserve">September 1st </w:t>
            </w:r>
          </w:p>
        </w:tc>
        <w:tc>
          <w:tcPr>
            <w:tcW w:w="1982" w:type="dxa"/>
          </w:tcPr>
          <w:p w14:paraId="7D68403C" w14:textId="77777777" w:rsidR="006F5CE5" w:rsidRPr="00020B5B" w:rsidRDefault="006F5CE5" w:rsidP="00147922">
            <w:pPr>
              <w:rPr>
                <w:sz w:val="20"/>
                <w:szCs w:val="20"/>
              </w:rPr>
            </w:pPr>
            <w:r>
              <w:rPr>
                <w:sz w:val="20"/>
                <w:szCs w:val="20"/>
              </w:rPr>
              <w:t>$67.00</w:t>
            </w:r>
          </w:p>
        </w:tc>
      </w:tr>
      <w:tr w:rsidR="006F5CE5" w:rsidRPr="00020B5B" w14:paraId="23091AF3" w14:textId="77777777" w:rsidTr="00147922">
        <w:trPr>
          <w:trHeight w:val="53"/>
        </w:trPr>
        <w:tc>
          <w:tcPr>
            <w:tcW w:w="1625" w:type="dxa"/>
          </w:tcPr>
          <w:p w14:paraId="64CF8C9F" w14:textId="77777777" w:rsidR="006F5CE5" w:rsidRPr="00020B5B" w:rsidRDefault="006F5CE5" w:rsidP="00147922">
            <w:pPr>
              <w:rPr>
                <w:sz w:val="20"/>
                <w:szCs w:val="20"/>
              </w:rPr>
            </w:pPr>
            <w:r w:rsidRPr="00020B5B">
              <w:rPr>
                <w:sz w:val="20"/>
                <w:szCs w:val="20"/>
              </w:rPr>
              <w:t xml:space="preserve">October 6th </w:t>
            </w:r>
          </w:p>
        </w:tc>
        <w:tc>
          <w:tcPr>
            <w:tcW w:w="1971" w:type="dxa"/>
          </w:tcPr>
          <w:p w14:paraId="0952AD58" w14:textId="77777777" w:rsidR="006F5CE5" w:rsidRPr="00020B5B" w:rsidRDefault="006F5CE5" w:rsidP="00147922">
            <w:pPr>
              <w:rPr>
                <w:sz w:val="20"/>
                <w:szCs w:val="20"/>
              </w:rPr>
            </w:pPr>
            <w:r w:rsidRPr="00CC7FF6">
              <w:rPr>
                <w:sz w:val="20"/>
                <w:szCs w:val="20"/>
              </w:rPr>
              <w:t>$50.00</w:t>
            </w:r>
          </w:p>
        </w:tc>
        <w:tc>
          <w:tcPr>
            <w:tcW w:w="1769" w:type="dxa"/>
          </w:tcPr>
          <w:p w14:paraId="43D0CCEE" w14:textId="77777777" w:rsidR="006F5CE5" w:rsidRPr="00020B5B" w:rsidRDefault="006F5CE5" w:rsidP="00147922">
            <w:pPr>
              <w:rPr>
                <w:sz w:val="20"/>
                <w:szCs w:val="20"/>
              </w:rPr>
            </w:pPr>
            <w:r w:rsidRPr="00020B5B">
              <w:rPr>
                <w:sz w:val="20"/>
                <w:szCs w:val="20"/>
              </w:rPr>
              <w:t xml:space="preserve">October 6th </w:t>
            </w:r>
          </w:p>
        </w:tc>
        <w:tc>
          <w:tcPr>
            <w:tcW w:w="1828" w:type="dxa"/>
          </w:tcPr>
          <w:p w14:paraId="3C5296A2" w14:textId="77777777" w:rsidR="006F5CE5" w:rsidRPr="00020B5B" w:rsidRDefault="006F5CE5" w:rsidP="00147922">
            <w:pPr>
              <w:rPr>
                <w:sz w:val="20"/>
                <w:szCs w:val="20"/>
              </w:rPr>
            </w:pPr>
            <w:r>
              <w:rPr>
                <w:sz w:val="20"/>
                <w:szCs w:val="20"/>
              </w:rPr>
              <w:t>$62.50</w:t>
            </w:r>
          </w:p>
        </w:tc>
        <w:tc>
          <w:tcPr>
            <w:tcW w:w="1615" w:type="dxa"/>
          </w:tcPr>
          <w:p w14:paraId="4769AC54" w14:textId="77777777" w:rsidR="006F5CE5" w:rsidRPr="00020B5B" w:rsidRDefault="006F5CE5" w:rsidP="00147922">
            <w:pPr>
              <w:rPr>
                <w:sz w:val="20"/>
                <w:szCs w:val="20"/>
              </w:rPr>
            </w:pPr>
            <w:r w:rsidRPr="00020B5B">
              <w:rPr>
                <w:sz w:val="20"/>
                <w:szCs w:val="20"/>
              </w:rPr>
              <w:t xml:space="preserve">October 6th </w:t>
            </w:r>
          </w:p>
        </w:tc>
        <w:tc>
          <w:tcPr>
            <w:tcW w:w="1982" w:type="dxa"/>
          </w:tcPr>
          <w:p w14:paraId="3C04E670" w14:textId="77777777" w:rsidR="006F5CE5" w:rsidRPr="00020B5B" w:rsidRDefault="006F5CE5" w:rsidP="00147922">
            <w:pPr>
              <w:rPr>
                <w:sz w:val="20"/>
                <w:szCs w:val="20"/>
              </w:rPr>
            </w:pPr>
            <w:r w:rsidRPr="00E8330B">
              <w:rPr>
                <w:sz w:val="20"/>
                <w:szCs w:val="20"/>
              </w:rPr>
              <w:t>$6</w:t>
            </w:r>
            <w:r>
              <w:rPr>
                <w:sz w:val="20"/>
                <w:szCs w:val="20"/>
              </w:rPr>
              <w:t>7</w:t>
            </w:r>
            <w:r w:rsidRPr="00E8330B">
              <w:rPr>
                <w:sz w:val="20"/>
                <w:szCs w:val="20"/>
              </w:rPr>
              <w:t>.00</w:t>
            </w:r>
          </w:p>
        </w:tc>
      </w:tr>
      <w:tr w:rsidR="006F5CE5" w:rsidRPr="00020B5B" w14:paraId="008E075F" w14:textId="77777777" w:rsidTr="00147922">
        <w:trPr>
          <w:trHeight w:val="199"/>
        </w:trPr>
        <w:tc>
          <w:tcPr>
            <w:tcW w:w="1625" w:type="dxa"/>
          </w:tcPr>
          <w:p w14:paraId="2F5BA1F6" w14:textId="77777777" w:rsidR="006F5CE5" w:rsidRPr="00020B5B" w:rsidRDefault="006F5CE5" w:rsidP="00147922">
            <w:pPr>
              <w:rPr>
                <w:sz w:val="20"/>
                <w:szCs w:val="20"/>
              </w:rPr>
            </w:pPr>
            <w:r w:rsidRPr="00020B5B">
              <w:rPr>
                <w:sz w:val="20"/>
                <w:szCs w:val="20"/>
              </w:rPr>
              <w:t xml:space="preserve">November 3rd  </w:t>
            </w:r>
          </w:p>
        </w:tc>
        <w:tc>
          <w:tcPr>
            <w:tcW w:w="1971" w:type="dxa"/>
          </w:tcPr>
          <w:p w14:paraId="6961315B" w14:textId="77777777" w:rsidR="006F5CE5" w:rsidRPr="00020B5B" w:rsidRDefault="006F5CE5" w:rsidP="00147922">
            <w:pPr>
              <w:rPr>
                <w:sz w:val="20"/>
                <w:szCs w:val="20"/>
              </w:rPr>
            </w:pPr>
            <w:r w:rsidRPr="00CC7FF6">
              <w:rPr>
                <w:sz w:val="20"/>
                <w:szCs w:val="20"/>
              </w:rPr>
              <w:t>$50.00</w:t>
            </w:r>
          </w:p>
        </w:tc>
        <w:tc>
          <w:tcPr>
            <w:tcW w:w="1769" w:type="dxa"/>
          </w:tcPr>
          <w:p w14:paraId="50AF6BD7" w14:textId="77777777" w:rsidR="006F5CE5" w:rsidRPr="00020B5B" w:rsidRDefault="006F5CE5" w:rsidP="00147922">
            <w:pPr>
              <w:rPr>
                <w:sz w:val="20"/>
                <w:szCs w:val="20"/>
              </w:rPr>
            </w:pPr>
            <w:r w:rsidRPr="00020B5B">
              <w:rPr>
                <w:sz w:val="20"/>
                <w:szCs w:val="20"/>
              </w:rPr>
              <w:t xml:space="preserve">November 3rd  </w:t>
            </w:r>
          </w:p>
        </w:tc>
        <w:tc>
          <w:tcPr>
            <w:tcW w:w="1828" w:type="dxa"/>
          </w:tcPr>
          <w:p w14:paraId="74C8F3A4" w14:textId="77777777" w:rsidR="006F5CE5" w:rsidRPr="00020B5B" w:rsidRDefault="006F5CE5" w:rsidP="00147922">
            <w:pPr>
              <w:rPr>
                <w:sz w:val="20"/>
                <w:szCs w:val="20"/>
              </w:rPr>
            </w:pPr>
            <w:r>
              <w:rPr>
                <w:sz w:val="20"/>
                <w:szCs w:val="20"/>
              </w:rPr>
              <w:t>$62.50</w:t>
            </w:r>
          </w:p>
        </w:tc>
        <w:tc>
          <w:tcPr>
            <w:tcW w:w="1615" w:type="dxa"/>
          </w:tcPr>
          <w:p w14:paraId="5C37C0EE" w14:textId="77777777" w:rsidR="006F5CE5" w:rsidRPr="00020B5B" w:rsidRDefault="006F5CE5" w:rsidP="00147922">
            <w:pPr>
              <w:rPr>
                <w:sz w:val="20"/>
                <w:szCs w:val="20"/>
              </w:rPr>
            </w:pPr>
            <w:r w:rsidRPr="00020B5B">
              <w:rPr>
                <w:sz w:val="20"/>
                <w:szCs w:val="20"/>
              </w:rPr>
              <w:t xml:space="preserve">November 3rd  </w:t>
            </w:r>
          </w:p>
        </w:tc>
        <w:tc>
          <w:tcPr>
            <w:tcW w:w="1982" w:type="dxa"/>
          </w:tcPr>
          <w:p w14:paraId="61F14918" w14:textId="77777777" w:rsidR="006F5CE5" w:rsidRPr="00020B5B" w:rsidRDefault="006F5CE5" w:rsidP="00147922">
            <w:pPr>
              <w:rPr>
                <w:sz w:val="20"/>
                <w:szCs w:val="20"/>
              </w:rPr>
            </w:pPr>
            <w:r w:rsidRPr="00E8330B">
              <w:rPr>
                <w:sz w:val="20"/>
                <w:szCs w:val="20"/>
              </w:rPr>
              <w:t>$6</w:t>
            </w:r>
            <w:r>
              <w:rPr>
                <w:sz w:val="20"/>
                <w:szCs w:val="20"/>
              </w:rPr>
              <w:t>7</w:t>
            </w:r>
            <w:r w:rsidRPr="00E8330B">
              <w:rPr>
                <w:sz w:val="20"/>
                <w:szCs w:val="20"/>
              </w:rPr>
              <w:t>.00</w:t>
            </w:r>
          </w:p>
        </w:tc>
      </w:tr>
      <w:tr w:rsidR="006F5CE5" w:rsidRPr="00020B5B" w14:paraId="3786DB5E" w14:textId="77777777" w:rsidTr="00147922">
        <w:trPr>
          <w:trHeight w:val="155"/>
        </w:trPr>
        <w:tc>
          <w:tcPr>
            <w:tcW w:w="1625" w:type="dxa"/>
          </w:tcPr>
          <w:p w14:paraId="63BD7F55" w14:textId="77777777" w:rsidR="006F5CE5" w:rsidRPr="00020B5B" w:rsidRDefault="006F5CE5" w:rsidP="00147922">
            <w:pPr>
              <w:rPr>
                <w:sz w:val="20"/>
                <w:szCs w:val="20"/>
              </w:rPr>
            </w:pPr>
            <w:r w:rsidRPr="00020B5B">
              <w:rPr>
                <w:sz w:val="20"/>
                <w:szCs w:val="20"/>
              </w:rPr>
              <w:t xml:space="preserve">December 1st  </w:t>
            </w:r>
          </w:p>
        </w:tc>
        <w:tc>
          <w:tcPr>
            <w:tcW w:w="1971" w:type="dxa"/>
          </w:tcPr>
          <w:p w14:paraId="77CAC614" w14:textId="77777777" w:rsidR="006F5CE5" w:rsidRPr="00020B5B" w:rsidRDefault="006F5CE5" w:rsidP="00147922">
            <w:pPr>
              <w:rPr>
                <w:sz w:val="20"/>
                <w:szCs w:val="20"/>
              </w:rPr>
            </w:pPr>
            <w:r w:rsidRPr="00CC7FF6">
              <w:rPr>
                <w:sz w:val="20"/>
                <w:szCs w:val="20"/>
              </w:rPr>
              <w:t>$50.00</w:t>
            </w:r>
          </w:p>
        </w:tc>
        <w:tc>
          <w:tcPr>
            <w:tcW w:w="1769" w:type="dxa"/>
          </w:tcPr>
          <w:p w14:paraId="391DEFA4" w14:textId="77777777" w:rsidR="006F5CE5" w:rsidRPr="00020B5B" w:rsidRDefault="006F5CE5" w:rsidP="00147922">
            <w:pPr>
              <w:rPr>
                <w:sz w:val="20"/>
                <w:szCs w:val="20"/>
              </w:rPr>
            </w:pPr>
            <w:r w:rsidRPr="00020B5B">
              <w:rPr>
                <w:sz w:val="20"/>
                <w:szCs w:val="20"/>
              </w:rPr>
              <w:t xml:space="preserve">December 1st  </w:t>
            </w:r>
          </w:p>
        </w:tc>
        <w:tc>
          <w:tcPr>
            <w:tcW w:w="1828" w:type="dxa"/>
          </w:tcPr>
          <w:p w14:paraId="4C7F4284" w14:textId="77777777" w:rsidR="006F5CE5" w:rsidRPr="00020B5B" w:rsidRDefault="006F5CE5" w:rsidP="00147922">
            <w:pPr>
              <w:rPr>
                <w:sz w:val="20"/>
                <w:szCs w:val="20"/>
              </w:rPr>
            </w:pPr>
            <w:r>
              <w:rPr>
                <w:sz w:val="20"/>
                <w:szCs w:val="20"/>
              </w:rPr>
              <w:t>$62.50</w:t>
            </w:r>
          </w:p>
        </w:tc>
        <w:tc>
          <w:tcPr>
            <w:tcW w:w="1615" w:type="dxa"/>
          </w:tcPr>
          <w:p w14:paraId="492796EC" w14:textId="77777777" w:rsidR="006F5CE5" w:rsidRPr="00020B5B" w:rsidRDefault="006F5CE5" w:rsidP="00147922">
            <w:pPr>
              <w:rPr>
                <w:sz w:val="20"/>
                <w:szCs w:val="20"/>
              </w:rPr>
            </w:pPr>
            <w:r w:rsidRPr="00020B5B">
              <w:rPr>
                <w:sz w:val="20"/>
                <w:szCs w:val="20"/>
              </w:rPr>
              <w:t xml:space="preserve">December 1st  </w:t>
            </w:r>
          </w:p>
        </w:tc>
        <w:tc>
          <w:tcPr>
            <w:tcW w:w="1982" w:type="dxa"/>
          </w:tcPr>
          <w:p w14:paraId="0ED5B4D4" w14:textId="77777777" w:rsidR="006F5CE5" w:rsidRPr="00020B5B" w:rsidRDefault="006F5CE5" w:rsidP="00147922">
            <w:pPr>
              <w:rPr>
                <w:sz w:val="20"/>
                <w:szCs w:val="20"/>
              </w:rPr>
            </w:pPr>
            <w:r w:rsidRPr="00E8330B">
              <w:rPr>
                <w:sz w:val="20"/>
                <w:szCs w:val="20"/>
              </w:rPr>
              <w:t>$6</w:t>
            </w:r>
            <w:r>
              <w:rPr>
                <w:sz w:val="20"/>
                <w:szCs w:val="20"/>
              </w:rPr>
              <w:t>7</w:t>
            </w:r>
            <w:r w:rsidRPr="00E8330B">
              <w:rPr>
                <w:sz w:val="20"/>
                <w:szCs w:val="20"/>
              </w:rPr>
              <w:t>.00</w:t>
            </w:r>
          </w:p>
        </w:tc>
      </w:tr>
      <w:tr w:rsidR="006F5CE5" w:rsidRPr="00020B5B" w14:paraId="75354D3D" w14:textId="77777777" w:rsidTr="00147922">
        <w:trPr>
          <w:trHeight w:val="51"/>
        </w:trPr>
        <w:tc>
          <w:tcPr>
            <w:tcW w:w="1625" w:type="dxa"/>
          </w:tcPr>
          <w:p w14:paraId="4B9A8163" w14:textId="77777777" w:rsidR="006F5CE5" w:rsidRPr="00020B5B" w:rsidRDefault="006F5CE5" w:rsidP="00147922">
            <w:pPr>
              <w:rPr>
                <w:sz w:val="20"/>
                <w:szCs w:val="20"/>
              </w:rPr>
            </w:pPr>
            <w:r w:rsidRPr="00020B5B">
              <w:rPr>
                <w:sz w:val="20"/>
                <w:szCs w:val="20"/>
              </w:rPr>
              <w:t xml:space="preserve">February 2nd </w:t>
            </w:r>
          </w:p>
        </w:tc>
        <w:tc>
          <w:tcPr>
            <w:tcW w:w="1971" w:type="dxa"/>
          </w:tcPr>
          <w:p w14:paraId="01627D73" w14:textId="77777777" w:rsidR="006F5CE5" w:rsidRPr="00020B5B" w:rsidRDefault="006F5CE5" w:rsidP="00147922">
            <w:pPr>
              <w:rPr>
                <w:sz w:val="20"/>
                <w:szCs w:val="20"/>
              </w:rPr>
            </w:pPr>
            <w:r w:rsidRPr="00CC7FF6">
              <w:rPr>
                <w:sz w:val="20"/>
                <w:szCs w:val="20"/>
              </w:rPr>
              <w:t>$50.00</w:t>
            </w:r>
          </w:p>
        </w:tc>
        <w:tc>
          <w:tcPr>
            <w:tcW w:w="1769" w:type="dxa"/>
          </w:tcPr>
          <w:p w14:paraId="3A734705" w14:textId="77777777" w:rsidR="006F5CE5" w:rsidRPr="00020B5B" w:rsidRDefault="006F5CE5" w:rsidP="00147922">
            <w:pPr>
              <w:rPr>
                <w:sz w:val="20"/>
                <w:szCs w:val="20"/>
              </w:rPr>
            </w:pPr>
            <w:r w:rsidRPr="00020B5B">
              <w:rPr>
                <w:sz w:val="20"/>
                <w:szCs w:val="20"/>
              </w:rPr>
              <w:t xml:space="preserve">February 2nd </w:t>
            </w:r>
          </w:p>
        </w:tc>
        <w:tc>
          <w:tcPr>
            <w:tcW w:w="1828" w:type="dxa"/>
          </w:tcPr>
          <w:p w14:paraId="73786507" w14:textId="77777777" w:rsidR="006F5CE5" w:rsidRPr="00020B5B" w:rsidRDefault="006F5CE5" w:rsidP="00147922">
            <w:pPr>
              <w:rPr>
                <w:sz w:val="20"/>
                <w:szCs w:val="20"/>
              </w:rPr>
            </w:pPr>
            <w:r>
              <w:rPr>
                <w:sz w:val="20"/>
                <w:szCs w:val="20"/>
              </w:rPr>
              <w:t>$62.50</w:t>
            </w:r>
          </w:p>
        </w:tc>
        <w:tc>
          <w:tcPr>
            <w:tcW w:w="1615" w:type="dxa"/>
          </w:tcPr>
          <w:p w14:paraId="6CC8BD85" w14:textId="77777777" w:rsidR="006F5CE5" w:rsidRPr="00020B5B" w:rsidRDefault="006F5CE5" w:rsidP="00147922">
            <w:pPr>
              <w:rPr>
                <w:sz w:val="20"/>
                <w:szCs w:val="20"/>
              </w:rPr>
            </w:pPr>
            <w:r w:rsidRPr="00020B5B">
              <w:rPr>
                <w:sz w:val="20"/>
                <w:szCs w:val="20"/>
              </w:rPr>
              <w:t xml:space="preserve">February 2nd </w:t>
            </w:r>
          </w:p>
        </w:tc>
        <w:tc>
          <w:tcPr>
            <w:tcW w:w="1982" w:type="dxa"/>
          </w:tcPr>
          <w:p w14:paraId="6C1B7A72" w14:textId="77777777" w:rsidR="006F5CE5" w:rsidRPr="00020B5B" w:rsidRDefault="006F5CE5" w:rsidP="00147922">
            <w:pPr>
              <w:rPr>
                <w:sz w:val="20"/>
                <w:szCs w:val="20"/>
              </w:rPr>
            </w:pPr>
            <w:r w:rsidRPr="00E8330B">
              <w:rPr>
                <w:sz w:val="20"/>
                <w:szCs w:val="20"/>
              </w:rPr>
              <w:t>$6</w:t>
            </w:r>
            <w:r>
              <w:rPr>
                <w:sz w:val="20"/>
                <w:szCs w:val="20"/>
              </w:rPr>
              <w:t>6</w:t>
            </w:r>
            <w:r w:rsidRPr="00E8330B">
              <w:rPr>
                <w:sz w:val="20"/>
                <w:szCs w:val="20"/>
              </w:rPr>
              <w:t>.00</w:t>
            </w:r>
          </w:p>
        </w:tc>
      </w:tr>
      <w:tr w:rsidR="006F5CE5" w:rsidRPr="00020B5B" w14:paraId="1D38AD7F" w14:textId="77777777" w:rsidTr="00147922">
        <w:trPr>
          <w:trHeight w:val="260"/>
        </w:trPr>
        <w:tc>
          <w:tcPr>
            <w:tcW w:w="1625" w:type="dxa"/>
          </w:tcPr>
          <w:p w14:paraId="18E117AC" w14:textId="77777777" w:rsidR="006F5CE5" w:rsidRPr="00020B5B" w:rsidRDefault="006F5CE5" w:rsidP="00147922">
            <w:pPr>
              <w:rPr>
                <w:sz w:val="20"/>
                <w:szCs w:val="20"/>
              </w:rPr>
            </w:pPr>
            <w:r w:rsidRPr="00020B5B">
              <w:rPr>
                <w:sz w:val="20"/>
                <w:szCs w:val="20"/>
              </w:rPr>
              <w:t xml:space="preserve">March 1st </w:t>
            </w:r>
          </w:p>
        </w:tc>
        <w:tc>
          <w:tcPr>
            <w:tcW w:w="1971" w:type="dxa"/>
          </w:tcPr>
          <w:p w14:paraId="0E55D45D" w14:textId="77777777" w:rsidR="006F5CE5" w:rsidRPr="00020B5B" w:rsidRDefault="006F5CE5" w:rsidP="00147922">
            <w:pPr>
              <w:rPr>
                <w:sz w:val="20"/>
                <w:szCs w:val="20"/>
              </w:rPr>
            </w:pPr>
            <w:r w:rsidRPr="00CC7FF6">
              <w:rPr>
                <w:sz w:val="20"/>
                <w:szCs w:val="20"/>
              </w:rPr>
              <w:t>$50.00</w:t>
            </w:r>
          </w:p>
        </w:tc>
        <w:tc>
          <w:tcPr>
            <w:tcW w:w="1769" w:type="dxa"/>
          </w:tcPr>
          <w:p w14:paraId="0DC0B414" w14:textId="77777777" w:rsidR="006F5CE5" w:rsidRPr="00020B5B" w:rsidRDefault="006F5CE5" w:rsidP="00147922">
            <w:pPr>
              <w:rPr>
                <w:sz w:val="20"/>
                <w:szCs w:val="20"/>
              </w:rPr>
            </w:pPr>
            <w:r w:rsidRPr="00020B5B">
              <w:rPr>
                <w:sz w:val="20"/>
                <w:szCs w:val="20"/>
              </w:rPr>
              <w:t xml:space="preserve">March 1st </w:t>
            </w:r>
          </w:p>
        </w:tc>
        <w:tc>
          <w:tcPr>
            <w:tcW w:w="1828" w:type="dxa"/>
          </w:tcPr>
          <w:p w14:paraId="34C910E6" w14:textId="77777777" w:rsidR="006F5CE5" w:rsidRPr="00020B5B" w:rsidRDefault="006F5CE5" w:rsidP="00147922">
            <w:pPr>
              <w:rPr>
                <w:sz w:val="20"/>
                <w:szCs w:val="20"/>
              </w:rPr>
            </w:pPr>
            <w:r>
              <w:rPr>
                <w:sz w:val="20"/>
                <w:szCs w:val="20"/>
              </w:rPr>
              <w:t>$62.50</w:t>
            </w:r>
          </w:p>
        </w:tc>
        <w:tc>
          <w:tcPr>
            <w:tcW w:w="1615" w:type="dxa"/>
          </w:tcPr>
          <w:p w14:paraId="209A12C9" w14:textId="77777777" w:rsidR="006F5CE5" w:rsidRPr="00020B5B" w:rsidRDefault="006F5CE5" w:rsidP="00147922">
            <w:pPr>
              <w:rPr>
                <w:sz w:val="20"/>
                <w:szCs w:val="20"/>
              </w:rPr>
            </w:pPr>
            <w:r w:rsidRPr="00020B5B">
              <w:rPr>
                <w:sz w:val="20"/>
                <w:szCs w:val="20"/>
              </w:rPr>
              <w:t xml:space="preserve">March 1st </w:t>
            </w:r>
          </w:p>
        </w:tc>
        <w:tc>
          <w:tcPr>
            <w:tcW w:w="1982" w:type="dxa"/>
          </w:tcPr>
          <w:p w14:paraId="51CF6A95" w14:textId="77777777" w:rsidR="006F5CE5" w:rsidRPr="00020B5B" w:rsidRDefault="006F5CE5" w:rsidP="00147922">
            <w:pPr>
              <w:rPr>
                <w:sz w:val="20"/>
                <w:szCs w:val="20"/>
              </w:rPr>
            </w:pPr>
            <w:r>
              <w:rPr>
                <w:sz w:val="20"/>
                <w:szCs w:val="20"/>
              </w:rPr>
              <w:t>$66.00</w:t>
            </w:r>
          </w:p>
        </w:tc>
      </w:tr>
    </w:tbl>
    <w:p w14:paraId="12647400" w14:textId="77777777" w:rsidR="006F5CE5" w:rsidRDefault="006F5CE5" w:rsidP="006F5CE5"/>
    <w:p w14:paraId="68388C03" w14:textId="77777777" w:rsidR="00F7193A" w:rsidRDefault="00887299" w:rsidP="00F7193A">
      <w:pPr>
        <w:spacing w:after="0"/>
        <w:rPr>
          <w:b/>
          <w:bCs/>
        </w:rPr>
      </w:pPr>
      <w:r w:rsidRPr="00887299">
        <w:rPr>
          <w:b/>
          <w:bCs/>
        </w:rPr>
        <w:t xml:space="preserve">How to make a payment? </w:t>
      </w:r>
    </w:p>
    <w:p w14:paraId="0ABC5E84" w14:textId="228F22D8" w:rsidR="00887299" w:rsidRDefault="00887299" w:rsidP="00F7193A">
      <w:pPr>
        <w:spacing w:after="0"/>
      </w:pPr>
      <w:r w:rsidRPr="003317CB">
        <w:rPr>
          <w:b/>
          <w:bCs/>
        </w:rPr>
        <w:t>NO CASH PAYMENTS ACCEPTED!</w:t>
      </w:r>
      <w:r>
        <w:t xml:space="preserve"> Dues can be paid online</w:t>
      </w:r>
      <w:r w:rsidR="00F7193A">
        <w:t xml:space="preserve">. </w:t>
      </w:r>
      <w:r>
        <w:t>Click the “Students” tab, which can be found at the top of the website. You will then see a section titled “Class of 2024 Senior Grad Dues”. Please contact Ms. Curry in the front office if you have questions about how to pay. The full amount for dues is expected to be paid by Friday, March 1, 2024. A payment plan has been created to assist with budgeting Senior Grad Dues.</w:t>
      </w:r>
    </w:p>
    <w:p w14:paraId="49C715B9" w14:textId="77777777" w:rsidR="00F7193A" w:rsidRPr="00F7193A" w:rsidRDefault="00F7193A" w:rsidP="00F7193A">
      <w:pPr>
        <w:spacing w:after="0"/>
        <w:rPr>
          <w:b/>
          <w:bCs/>
        </w:rPr>
      </w:pPr>
    </w:p>
    <w:p w14:paraId="1B55FF4C" w14:textId="77777777" w:rsidR="00C23BDE" w:rsidRDefault="00C23BDE" w:rsidP="00C23BDE">
      <w:pPr>
        <w:spacing w:after="0" w:line="240" w:lineRule="auto"/>
        <w:rPr>
          <w:b/>
          <w:bCs/>
        </w:rPr>
      </w:pPr>
      <w:r w:rsidRPr="0067178C">
        <w:rPr>
          <w:b/>
          <w:bCs/>
        </w:rPr>
        <w:t xml:space="preserve">What happens if </w:t>
      </w:r>
      <w:r>
        <w:rPr>
          <w:b/>
          <w:bCs/>
        </w:rPr>
        <w:t>a student does purchase a Grad Package (at minimum)</w:t>
      </w:r>
      <w:r w:rsidRPr="0067178C">
        <w:rPr>
          <w:b/>
          <w:bCs/>
        </w:rPr>
        <w:t xml:space="preserve">? </w:t>
      </w:r>
    </w:p>
    <w:p w14:paraId="2CE8179E" w14:textId="0664DCB8" w:rsidR="00875918" w:rsidRDefault="00C23BDE" w:rsidP="00C23BDE">
      <w:pPr>
        <w:spacing w:after="0" w:line="240" w:lineRule="auto"/>
      </w:pPr>
      <w:r w:rsidRPr="00AE0FBC">
        <w:t xml:space="preserve">Students will receive their diploma if earned but will not be able to participate in </w:t>
      </w:r>
      <w:r>
        <w:t xml:space="preserve">the </w:t>
      </w:r>
      <w:r w:rsidRPr="00AE0FBC">
        <w:t>Graduation</w:t>
      </w:r>
      <w:r>
        <w:t xml:space="preserve"> or </w:t>
      </w:r>
      <w:r w:rsidRPr="00AE0FBC">
        <w:t>Visions of the Future Awards Ceremony</w:t>
      </w:r>
      <w:r>
        <w:t xml:space="preserve"> because a cap and gown is required to participate in these two events. </w:t>
      </w:r>
    </w:p>
    <w:p w14:paraId="269D1B37" w14:textId="77777777" w:rsidR="00875918" w:rsidRDefault="00875918" w:rsidP="00C23BDE">
      <w:pPr>
        <w:spacing w:after="0" w:line="240" w:lineRule="auto"/>
      </w:pPr>
    </w:p>
    <w:p w14:paraId="18278508" w14:textId="77777777" w:rsidR="00875918" w:rsidRPr="00F20E02" w:rsidRDefault="00875918" w:rsidP="00875918">
      <w:pPr>
        <w:spacing w:after="0"/>
        <w:jc w:val="center"/>
        <w:rPr>
          <w:b/>
          <w:bCs/>
        </w:rPr>
      </w:pPr>
      <w:r>
        <w:rPr>
          <w:b/>
          <w:bCs/>
        </w:rPr>
        <w:t xml:space="preserve">SNAPSHOT OF SENIOR ACTIVITIES </w:t>
      </w:r>
    </w:p>
    <w:tbl>
      <w:tblPr>
        <w:tblStyle w:val="TableGrid"/>
        <w:tblW w:w="9923" w:type="dxa"/>
        <w:tblInd w:w="-275" w:type="dxa"/>
        <w:tblLook w:val="04A0" w:firstRow="1" w:lastRow="0" w:firstColumn="1" w:lastColumn="0" w:noHBand="0" w:noVBand="1"/>
      </w:tblPr>
      <w:tblGrid>
        <w:gridCol w:w="1071"/>
        <w:gridCol w:w="1429"/>
        <w:gridCol w:w="1449"/>
        <w:gridCol w:w="1154"/>
        <w:gridCol w:w="2065"/>
        <w:gridCol w:w="1483"/>
        <w:gridCol w:w="1272"/>
      </w:tblGrid>
      <w:tr w:rsidR="00875918" w14:paraId="41214CA2" w14:textId="77777777" w:rsidTr="00875918">
        <w:trPr>
          <w:trHeight w:val="144"/>
        </w:trPr>
        <w:tc>
          <w:tcPr>
            <w:tcW w:w="1095" w:type="dxa"/>
            <w:shd w:val="clear" w:color="auto" w:fill="D9D9D9" w:themeFill="background1" w:themeFillShade="D9"/>
          </w:tcPr>
          <w:p w14:paraId="3F2733B7" w14:textId="77777777" w:rsidR="00875918" w:rsidRDefault="00875918" w:rsidP="00147922">
            <w:pPr>
              <w:jc w:val="center"/>
              <w:rPr>
                <w:b/>
                <w:bCs/>
              </w:rPr>
            </w:pPr>
            <w:r>
              <w:rPr>
                <w:b/>
                <w:bCs/>
              </w:rPr>
              <w:t>Activity</w:t>
            </w:r>
          </w:p>
        </w:tc>
        <w:tc>
          <w:tcPr>
            <w:tcW w:w="1252" w:type="dxa"/>
            <w:shd w:val="clear" w:color="auto" w:fill="D9D9D9" w:themeFill="background1" w:themeFillShade="D9"/>
          </w:tcPr>
          <w:p w14:paraId="5DF7B99D" w14:textId="77777777" w:rsidR="00875918" w:rsidRDefault="00875918" w:rsidP="00147922">
            <w:pPr>
              <w:jc w:val="center"/>
              <w:rPr>
                <w:b/>
                <w:bCs/>
              </w:rPr>
            </w:pPr>
            <w:r>
              <w:rPr>
                <w:b/>
                <w:bCs/>
              </w:rPr>
              <w:t>Homecoming</w:t>
            </w:r>
          </w:p>
        </w:tc>
        <w:tc>
          <w:tcPr>
            <w:tcW w:w="1478" w:type="dxa"/>
            <w:shd w:val="clear" w:color="auto" w:fill="D9D9D9" w:themeFill="background1" w:themeFillShade="D9"/>
          </w:tcPr>
          <w:p w14:paraId="0398967A" w14:textId="77777777" w:rsidR="00875918" w:rsidRDefault="00875918" w:rsidP="00147922">
            <w:pPr>
              <w:jc w:val="center"/>
              <w:rPr>
                <w:b/>
                <w:bCs/>
              </w:rPr>
            </w:pPr>
            <w:r>
              <w:rPr>
                <w:b/>
                <w:bCs/>
              </w:rPr>
              <w:t>Senior Pictures</w:t>
            </w:r>
          </w:p>
        </w:tc>
        <w:tc>
          <w:tcPr>
            <w:tcW w:w="1035" w:type="dxa"/>
            <w:shd w:val="clear" w:color="auto" w:fill="D9D9D9" w:themeFill="background1" w:themeFillShade="D9"/>
          </w:tcPr>
          <w:p w14:paraId="0FD18304" w14:textId="77777777" w:rsidR="00875918" w:rsidRDefault="00875918" w:rsidP="00147922">
            <w:pPr>
              <w:jc w:val="center"/>
              <w:rPr>
                <w:b/>
                <w:bCs/>
              </w:rPr>
            </w:pPr>
            <w:r>
              <w:rPr>
                <w:b/>
                <w:bCs/>
              </w:rPr>
              <w:t>Prom</w:t>
            </w:r>
          </w:p>
        </w:tc>
        <w:tc>
          <w:tcPr>
            <w:tcW w:w="2450" w:type="dxa"/>
            <w:shd w:val="clear" w:color="auto" w:fill="D9D9D9" w:themeFill="background1" w:themeFillShade="D9"/>
          </w:tcPr>
          <w:p w14:paraId="739BE8DF" w14:textId="77777777" w:rsidR="00875918" w:rsidRDefault="00875918" w:rsidP="00147922">
            <w:pPr>
              <w:jc w:val="center"/>
              <w:rPr>
                <w:b/>
                <w:bCs/>
              </w:rPr>
            </w:pPr>
            <w:r>
              <w:rPr>
                <w:b/>
                <w:bCs/>
              </w:rPr>
              <w:t xml:space="preserve">Senior Grad Dues </w:t>
            </w:r>
          </w:p>
        </w:tc>
        <w:tc>
          <w:tcPr>
            <w:tcW w:w="1271" w:type="dxa"/>
            <w:shd w:val="clear" w:color="auto" w:fill="D9D9D9" w:themeFill="background1" w:themeFillShade="D9"/>
          </w:tcPr>
          <w:p w14:paraId="3F41AA99" w14:textId="77777777" w:rsidR="00875918" w:rsidRDefault="00875918" w:rsidP="00147922">
            <w:pPr>
              <w:jc w:val="center"/>
              <w:rPr>
                <w:b/>
                <w:bCs/>
              </w:rPr>
            </w:pPr>
            <w:r>
              <w:rPr>
                <w:b/>
                <w:bCs/>
              </w:rPr>
              <w:t>College Tours</w:t>
            </w:r>
          </w:p>
        </w:tc>
        <w:tc>
          <w:tcPr>
            <w:tcW w:w="1342" w:type="dxa"/>
            <w:shd w:val="clear" w:color="auto" w:fill="D9D9D9" w:themeFill="background1" w:themeFillShade="D9"/>
          </w:tcPr>
          <w:p w14:paraId="553A8586" w14:textId="77777777" w:rsidR="00875918" w:rsidRDefault="00875918" w:rsidP="00147922">
            <w:pPr>
              <w:jc w:val="center"/>
              <w:rPr>
                <w:b/>
                <w:bCs/>
              </w:rPr>
            </w:pPr>
            <w:r>
              <w:rPr>
                <w:b/>
                <w:bCs/>
              </w:rPr>
              <w:t>Yearbook</w:t>
            </w:r>
          </w:p>
        </w:tc>
      </w:tr>
      <w:tr w:rsidR="00875918" w14:paraId="4FE2BD19" w14:textId="77777777" w:rsidTr="00875918">
        <w:trPr>
          <w:trHeight w:val="218"/>
        </w:trPr>
        <w:tc>
          <w:tcPr>
            <w:tcW w:w="1095" w:type="dxa"/>
            <w:shd w:val="clear" w:color="auto" w:fill="D9D9D9" w:themeFill="background1" w:themeFillShade="D9"/>
          </w:tcPr>
          <w:p w14:paraId="3585AC5B" w14:textId="77777777" w:rsidR="00875918" w:rsidRDefault="00875918" w:rsidP="00147922">
            <w:pPr>
              <w:jc w:val="center"/>
              <w:rPr>
                <w:b/>
                <w:bCs/>
              </w:rPr>
            </w:pPr>
            <w:r>
              <w:rPr>
                <w:b/>
                <w:bCs/>
              </w:rPr>
              <w:t>Timeline</w:t>
            </w:r>
          </w:p>
        </w:tc>
        <w:tc>
          <w:tcPr>
            <w:tcW w:w="1252" w:type="dxa"/>
          </w:tcPr>
          <w:p w14:paraId="6432002A" w14:textId="77777777" w:rsidR="00875918" w:rsidRDefault="00875918" w:rsidP="00147922">
            <w:pPr>
              <w:jc w:val="center"/>
              <w:rPr>
                <w:b/>
                <w:bCs/>
              </w:rPr>
            </w:pPr>
            <w:r>
              <w:rPr>
                <w:b/>
                <w:bCs/>
              </w:rPr>
              <w:t>September</w:t>
            </w:r>
          </w:p>
        </w:tc>
        <w:tc>
          <w:tcPr>
            <w:tcW w:w="1478" w:type="dxa"/>
          </w:tcPr>
          <w:p w14:paraId="6D3D34AE" w14:textId="77777777" w:rsidR="00875918" w:rsidRDefault="00875918" w:rsidP="00147922">
            <w:pPr>
              <w:jc w:val="center"/>
              <w:rPr>
                <w:b/>
                <w:bCs/>
              </w:rPr>
            </w:pPr>
            <w:r>
              <w:rPr>
                <w:b/>
                <w:bCs/>
              </w:rPr>
              <w:t xml:space="preserve">Dates Forthcoming </w:t>
            </w:r>
          </w:p>
        </w:tc>
        <w:tc>
          <w:tcPr>
            <w:tcW w:w="1035" w:type="dxa"/>
          </w:tcPr>
          <w:p w14:paraId="601AE6DA" w14:textId="77777777" w:rsidR="00875918" w:rsidRDefault="00875918" w:rsidP="00147922">
            <w:pPr>
              <w:jc w:val="center"/>
              <w:rPr>
                <w:b/>
                <w:bCs/>
              </w:rPr>
            </w:pPr>
            <w:r>
              <w:rPr>
                <w:b/>
                <w:bCs/>
              </w:rPr>
              <w:t>April/May</w:t>
            </w:r>
          </w:p>
        </w:tc>
        <w:tc>
          <w:tcPr>
            <w:tcW w:w="2450" w:type="dxa"/>
          </w:tcPr>
          <w:p w14:paraId="03172BEA" w14:textId="77777777" w:rsidR="00875918" w:rsidRDefault="00875918" w:rsidP="00147922">
            <w:pPr>
              <w:jc w:val="center"/>
              <w:rPr>
                <w:b/>
                <w:bCs/>
              </w:rPr>
            </w:pPr>
            <w:r>
              <w:rPr>
                <w:b/>
                <w:bCs/>
              </w:rPr>
              <w:t>May</w:t>
            </w:r>
          </w:p>
        </w:tc>
        <w:tc>
          <w:tcPr>
            <w:tcW w:w="1271" w:type="dxa"/>
          </w:tcPr>
          <w:p w14:paraId="2AFC6702" w14:textId="77777777" w:rsidR="00875918" w:rsidRDefault="00875918" w:rsidP="00147922">
            <w:pPr>
              <w:jc w:val="center"/>
              <w:rPr>
                <w:b/>
                <w:bCs/>
              </w:rPr>
            </w:pPr>
            <w:r>
              <w:rPr>
                <w:b/>
                <w:bCs/>
              </w:rPr>
              <w:t>All Year</w:t>
            </w:r>
          </w:p>
        </w:tc>
        <w:tc>
          <w:tcPr>
            <w:tcW w:w="1342" w:type="dxa"/>
          </w:tcPr>
          <w:p w14:paraId="300877A5" w14:textId="77777777" w:rsidR="00875918" w:rsidRDefault="00875918" w:rsidP="00147922">
            <w:pPr>
              <w:jc w:val="center"/>
              <w:rPr>
                <w:b/>
                <w:bCs/>
              </w:rPr>
            </w:pPr>
            <w:r>
              <w:rPr>
                <w:b/>
                <w:bCs/>
              </w:rPr>
              <w:t>May</w:t>
            </w:r>
          </w:p>
        </w:tc>
      </w:tr>
      <w:tr w:rsidR="00875918" w14:paraId="25EA7491" w14:textId="77777777" w:rsidTr="00875918">
        <w:trPr>
          <w:trHeight w:val="649"/>
        </w:trPr>
        <w:tc>
          <w:tcPr>
            <w:tcW w:w="1095" w:type="dxa"/>
            <w:shd w:val="clear" w:color="auto" w:fill="D9D9D9" w:themeFill="background1" w:themeFillShade="D9"/>
          </w:tcPr>
          <w:p w14:paraId="487D3ED9" w14:textId="77777777" w:rsidR="00875918" w:rsidRDefault="00875918" w:rsidP="00147922">
            <w:pPr>
              <w:jc w:val="center"/>
              <w:rPr>
                <w:b/>
                <w:bCs/>
              </w:rPr>
            </w:pPr>
            <w:r>
              <w:rPr>
                <w:b/>
                <w:bCs/>
              </w:rPr>
              <w:t>Cost</w:t>
            </w:r>
          </w:p>
        </w:tc>
        <w:tc>
          <w:tcPr>
            <w:tcW w:w="1252" w:type="dxa"/>
          </w:tcPr>
          <w:p w14:paraId="07E0F1B6" w14:textId="77777777" w:rsidR="00875918" w:rsidRDefault="00875918" w:rsidP="00147922">
            <w:pPr>
              <w:jc w:val="center"/>
              <w:rPr>
                <w:b/>
                <w:bCs/>
              </w:rPr>
            </w:pPr>
            <w:r>
              <w:rPr>
                <w:b/>
                <w:bCs/>
              </w:rPr>
              <w:t>$250-$350</w:t>
            </w:r>
          </w:p>
          <w:p w14:paraId="5BA595A7" w14:textId="77777777" w:rsidR="00875918" w:rsidRPr="00873185" w:rsidRDefault="00875918" w:rsidP="00147922">
            <w:pPr>
              <w:jc w:val="center"/>
              <w:rPr>
                <w:b/>
                <w:bCs/>
                <w:i/>
                <w:iCs/>
                <w:sz w:val="18"/>
                <w:szCs w:val="18"/>
              </w:rPr>
            </w:pPr>
            <w:r w:rsidRPr="00873185">
              <w:rPr>
                <w:b/>
                <w:bCs/>
                <w:i/>
                <w:iCs/>
                <w:sz w:val="18"/>
                <w:szCs w:val="18"/>
              </w:rPr>
              <w:t>*for students who are running for homecoming court</w:t>
            </w:r>
          </w:p>
        </w:tc>
        <w:tc>
          <w:tcPr>
            <w:tcW w:w="1478" w:type="dxa"/>
          </w:tcPr>
          <w:p w14:paraId="7A6B0CE5" w14:textId="77777777" w:rsidR="00875918" w:rsidRDefault="00875918" w:rsidP="00147922">
            <w:pPr>
              <w:jc w:val="center"/>
              <w:rPr>
                <w:b/>
                <w:bCs/>
              </w:rPr>
            </w:pPr>
            <w:r>
              <w:rPr>
                <w:b/>
                <w:bCs/>
              </w:rPr>
              <w:t>Cost Provided by Lifetouch</w:t>
            </w:r>
          </w:p>
        </w:tc>
        <w:tc>
          <w:tcPr>
            <w:tcW w:w="1035" w:type="dxa"/>
          </w:tcPr>
          <w:p w14:paraId="77DA963D" w14:textId="77777777" w:rsidR="00875918" w:rsidRDefault="00875918" w:rsidP="00147922">
            <w:pPr>
              <w:jc w:val="center"/>
              <w:rPr>
                <w:b/>
                <w:bCs/>
              </w:rPr>
            </w:pPr>
            <w:r>
              <w:rPr>
                <w:b/>
                <w:bCs/>
              </w:rPr>
              <w:t>$125</w:t>
            </w:r>
          </w:p>
        </w:tc>
        <w:tc>
          <w:tcPr>
            <w:tcW w:w="2450" w:type="dxa"/>
          </w:tcPr>
          <w:p w14:paraId="17C2957A" w14:textId="77777777" w:rsidR="00875918" w:rsidRDefault="00875918" w:rsidP="00147922">
            <w:pPr>
              <w:jc w:val="center"/>
              <w:rPr>
                <w:b/>
                <w:bCs/>
              </w:rPr>
            </w:pPr>
            <w:r>
              <w:rPr>
                <w:b/>
                <w:bCs/>
              </w:rPr>
              <w:t>Grad Package $300</w:t>
            </w:r>
          </w:p>
          <w:p w14:paraId="1EED31C7" w14:textId="77777777" w:rsidR="00875918" w:rsidRDefault="00875918" w:rsidP="00147922">
            <w:pPr>
              <w:jc w:val="center"/>
              <w:rPr>
                <w:b/>
                <w:bCs/>
              </w:rPr>
            </w:pPr>
            <w:r>
              <w:rPr>
                <w:b/>
                <w:bCs/>
              </w:rPr>
              <w:t>Grad Plus Package $375</w:t>
            </w:r>
          </w:p>
          <w:p w14:paraId="0C9B6B93" w14:textId="77777777" w:rsidR="00875918" w:rsidRDefault="00875918" w:rsidP="00147922">
            <w:pPr>
              <w:jc w:val="center"/>
              <w:rPr>
                <w:b/>
                <w:bCs/>
              </w:rPr>
            </w:pPr>
            <w:r>
              <w:rPr>
                <w:b/>
                <w:bCs/>
              </w:rPr>
              <w:t>Grad Premium Package $400</w:t>
            </w:r>
          </w:p>
        </w:tc>
        <w:tc>
          <w:tcPr>
            <w:tcW w:w="1271" w:type="dxa"/>
          </w:tcPr>
          <w:p w14:paraId="417A966E" w14:textId="77777777" w:rsidR="00875918" w:rsidRDefault="00875918" w:rsidP="00147922">
            <w:pPr>
              <w:jc w:val="center"/>
              <w:rPr>
                <w:b/>
                <w:bCs/>
              </w:rPr>
            </w:pPr>
            <w:r>
              <w:rPr>
                <w:b/>
                <w:bCs/>
              </w:rPr>
              <w:t>Various Cost depending on location.</w:t>
            </w:r>
          </w:p>
        </w:tc>
        <w:tc>
          <w:tcPr>
            <w:tcW w:w="1342" w:type="dxa"/>
          </w:tcPr>
          <w:p w14:paraId="16E9E45D" w14:textId="77777777" w:rsidR="00875918" w:rsidRDefault="00875918" w:rsidP="00147922">
            <w:pPr>
              <w:jc w:val="center"/>
              <w:rPr>
                <w:b/>
                <w:bCs/>
              </w:rPr>
            </w:pPr>
            <w:r>
              <w:rPr>
                <w:b/>
                <w:bCs/>
              </w:rPr>
              <w:t>$60</w:t>
            </w:r>
          </w:p>
        </w:tc>
      </w:tr>
      <w:tr w:rsidR="00875918" w14:paraId="415AFCD7" w14:textId="77777777" w:rsidTr="00875918">
        <w:trPr>
          <w:trHeight w:val="218"/>
        </w:trPr>
        <w:tc>
          <w:tcPr>
            <w:tcW w:w="1095" w:type="dxa"/>
            <w:shd w:val="clear" w:color="auto" w:fill="D9D9D9" w:themeFill="background1" w:themeFillShade="D9"/>
          </w:tcPr>
          <w:p w14:paraId="2E869BAB" w14:textId="77777777" w:rsidR="00875918" w:rsidRPr="00EB7A09" w:rsidRDefault="00875918" w:rsidP="00147922">
            <w:pPr>
              <w:jc w:val="center"/>
              <w:rPr>
                <w:b/>
                <w:bCs/>
                <w:sz w:val="20"/>
                <w:szCs w:val="20"/>
              </w:rPr>
            </w:pPr>
            <w:r>
              <w:rPr>
                <w:b/>
                <w:bCs/>
                <w:sz w:val="20"/>
                <w:szCs w:val="20"/>
              </w:rPr>
              <w:t>Package Inclusive Of</w:t>
            </w:r>
          </w:p>
        </w:tc>
        <w:tc>
          <w:tcPr>
            <w:tcW w:w="1252" w:type="dxa"/>
          </w:tcPr>
          <w:p w14:paraId="7D0EC369" w14:textId="77777777" w:rsidR="00875918" w:rsidRPr="00EB7A09" w:rsidRDefault="00875918" w:rsidP="00147922">
            <w:pPr>
              <w:jc w:val="center"/>
              <w:rPr>
                <w:b/>
                <w:bCs/>
                <w:sz w:val="20"/>
                <w:szCs w:val="20"/>
              </w:rPr>
            </w:pPr>
            <w:r w:rsidRPr="00EB7A09">
              <w:rPr>
                <w:b/>
                <w:bCs/>
                <w:sz w:val="20"/>
                <w:szCs w:val="20"/>
              </w:rPr>
              <w:t>Homecoming Attire</w:t>
            </w:r>
          </w:p>
        </w:tc>
        <w:tc>
          <w:tcPr>
            <w:tcW w:w="1478" w:type="dxa"/>
          </w:tcPr>
          <w:p w14:paraId="3A6BA09C" w14:textId="77777777" w:rsidR="00875918" w:rsidRPr="00EB7A09" w:rsidRDefault="00875918" w:rsidP="00147922">
            <w:pPr>
              <w:jc w:val="center"/>
              <w:rPr>
                <w:b/>
                <w:bCs/>
                <w:sz w:val="20"/>
                <w:szCs w:val="20"/>
              </w:rPr>
            </w:pPr>
            <w:r w:rsidRPr="00EB7A09">
              <w:rPr>
                <w:b/>
                <w:bCs/>
                <w:sz w:val="20"/>
                <w:szCs w:val="20"/>
              </w:rPr>
              <w:t>Picture Packages</w:t>
            </w:r>
          </w:p>
        </w:tc>
        <w:tc>
          <w:tcPr>
            <w:tcW w:w="1035" w:type="dxa"/>
          </w:tcPr>
          <w:p w14:paraId="4DFD581D" w14:textId="77777777" w:rsidR="00875918" w:rsidRPr="00EB7A09" w:rsidRDefault="00875918" w:rsidP="00147922">
            <w:pPr>
              <w:jc w:val="center"/>
              <w:rPr>
                <w:b/>
                <w:bCs/>
                <w:sz w:val="20"/>
                <w:szCs w:val="20"/>
              </w:rPr>
            </w:pPr>
            <w:r w:rsidRPr="00873185">
              <w:rPr>
                <w:b/>
                <w:bCs/>
                <w:sz w:val="20"/>
                <w:szCs w:val="20"/>
                <w:u w:val="single"/>
              </w:rPr>
              <w:t>1 Ticket</w:t>
            </w:r>
            <w:r>
              <w:rPr>
                <w:b/>
                <w:bCs/>
                <w:sz w:val="20"/>
                <w:szCs w:val="20"/>
              </w:rPr>
              <w:t xml:space="preserve"> Entrance and Prom Experience</w:t>
            </w:r>
          </w:p>
        </w:tc>
        <w:tc>
          <w:tcPr>
            <w:tcW w:w="2450" w:type="dxa"/>
          </w:tcPr>
          <w:p w14:paraId="0B2A2967" w14:textId="77777777" w:rsidR="00875918" w:rsidRPr="00EB7A09" w:rsidRDefault="00875918" w:rsidP="00147922">
            <w:pPr>
              <w:jc w:val="center"/>
              <w:rPr>
                <w:b/>
                <w:bCs/>
                <w:sz w:val="20"/>
                <w:szCs w:val="20"/>
              </w:rPr>
            </w:pPr>
            <w:r>
              <w:rPr>
                <w:b/>
                <w:bCs/>
                <w:sz w:val="20"/>
                <w:szCs w:val="20"/>
              </w:rPr>
              <w:t>See Details Attached</w:t>
            </w:r>
          </w:p>
        </w:tc>
        <w:tc>
          <w:tcPr>
            <w:tcW w:w="1271" w:type="dxa"/>
          </w:tcPr>
          <w:p w14:paraId="6B83183A" w14:textId="77777777" w:rsidR="00875918" w:rsidRPr="00EB7A09" w:rsidRDefault="00875918" w:rsidP="00147922">
            <w:pPr>
              <w:jc w:val="center"/>
              <w:rPr>
                <w:b/>
                <w:bCs/>
                <w:sz w:val="20"/>
                <w:szCs w:val="20"/>
              </w:rPr>
            </w:pPr>
            <w:r w:rsidRPr="00EB7A09">
              <w:rPr>
                <w:b/>
                <w:bCs/>
                <w:sz w:val="20"/>
                <w:szCs w:val="20"/>
              </w:rPr>
              <w:t>Tours to Colleges, including transportation.</w:t>
            </w:r>
          </w:p>
        </w:tc>
        <w:tc>
          <w:tcPr>
            <w:tcW w:w="1342" w:type="dxa"/>
          </w:tcPr>
          <w:p w14:paraId="1F4551AC" w14:textId="77777777" w:rsidR="00875918" w:rsidRPr="00873185" w:rsidRDefault="00875918" w:rsidP="00147922">
            <w:pPr>
              <w:jc w:val="center"/>
              <w:rPr>
                <w:b/>
                <w:bCs/>
                <w:sz w:val="20"/>
                <w:szCs w:val="20"/>
                <w:u w:val="single"/>
              </w:rPr>
            </w:pPr>
            <w:r w:rsidRPr="00873185">
              <w:rPr>
                <w:b/>
                <w:bCs/>
                <w:sz w:val="20"/>
                <w:szCs w:val="20"/>
                <w:u w:val="single"/>
              </w:rPr>
              <w:t>1 Yearbook</w:t>
            </w:r>
          </w:p>
        </w:tc>
      </w:tr>
    </w:tbl>
    <w:p w14:paraId="6EB68DA7" w14:textId="372C6037" w:rsidR="00C23BDE" w:rsidRPr="00152D91" w:rsidRDefault="00C23BDE" w:rsidP="00C23BDE">
      <w:pPr>
        <w:spacing w:after="0"/>
        <w:rPr>
          <w:rFonts w:ascii="Times New Roman" w:hAnsi="Times New Roman" w:cs="Times New Roman"/>
          <w:b/>
          <w:bCs/>
          <w:sz w:val="24"/>
          <w:szCs w:val="24"/>
        </w:rPr>
      </w:pPr>
      <w:r w:rsidRPr="00152D91">
        <w:rPr>
          <w:rFonts w:ascii="Times New Roman" w:hAnsi="Times New Roman" w:cs="Times New Roman"/>
          <w:b/>
          <w:bCs/>
          <w:sz w:val="24"/>
          <w:szCs w:val="24"/>
        </w:rPr>
        <w:t xml:space="preserve">Senior College Tours-Optional </w:t>
      </w:r>
    </w:p>
    <w:p w14:paraId="6C653B72" w14:textId="77777777" w:rsidR="00C23BDE" w:rsidRPr="00152D91" w:rsidRDefault="00C23BDE" w:rsidP="00C23BDE">
      <w:pPr>
        <w:spacing w:after="0"/>
        <w:rPr>
          <w:rFonts w:ascii="Times New Roman" w:hAnsi="Times New Roman" w:cs="Times New Roman"/>
          <w:b/>
          <w:bCs/>
          <w:sz w:val="24"/>
          <w:szCs w:val="24"/>
        </w:rPr>
      </w:pPr>
      <w:r w:rsidRPr="00152D91">
        <w:rPr>
          <w:rFonts w:ascii="Times New Roman" w:hAnsi="Times New Roman" w:cs="Times New Roman"/>
          <w:i/>
          <w:iCs/>
          <w:sz w:val="24"/>
          <w:szCs w:val="24"/>
        </w:rPr>
        <w:t>The Panthers will be hitting the road this year for our 2023-24 College Tours!</w:t>
      </w:r>
      <w:r w:rsidRPr="00152D91">
        <w:rPr>
          <w:rFonts w:ascii="Times New Roman" w:hAnsi="Times New Roman" w:cs="Times New Roman"/>
          <w:sz w:val="24"/>
          <w:szCs w:val="24"/>
        </w:rPr>
        <w:t xml:space="preserve"> College Tours will have limited availability and is open to Caver’s Class of 2024 and 2025 (seniors &amp; juniors).  Some tours may be multi-day tours of various colleges and universities. </w:t>
      </w:r>
      <w:r w:rsidRPr="00152D91">
        <w:rPr>
          <w:rFonts w:ascii="Times New Roman" w:hAnsi="Times New Roman" w:cs="Times New Roman"/>
          <w:b/>
          <w:bCs/>
          <w:sz w:val="24"/>
          <w:szCs w:val="24"/>
        </w:rPr>
        <w:t xml:space="preserve">The total cost associated with tours will be announced. Students must meet the registration deadline to </w:t>
      </w:r>
      <w:r w:rsidRPr="00152D91">
        <w:rPr>
          <w:rFonts w:ascii="Times New Roman" w:hAnsi="Times New Roman" w:cs="Times New Roman"/>
          <w:b/>
          <w:bCs/>
          <w:sz w:val="24"/>
          <w:szCs w:val="24"/>
        </w:rPr>
        <w:lastRenderedPageBreak/>
        <w:t xml:space="preserve">attend. </w:t>
      </w:r>
      <w:r w:rsidRPr="00152D91">
        <w:rPr>
          <w:rFonts w:ascii="Times New Roman" w:hAnsi="Times New Roman" w:cs="Times New Roman"/>
          <w:sz w:val="24"/>
          <w:szCs w:val="24"/>
        </w:rPr>
        <w:t xml:space="preserve">The cost is all-inclusive, and will cover the transportation, lunch, and dinner (if applicable). </w:t>
      </w:r>
    </w:p>
    <w:p w14:paraId="02A68751" w14:textId="77777777" w:rsidR="00C23BDE" w:rsidRPr="00152D91" w:rsidRDefault="00C23BDE" w:rsidP="00C23BDE">
      <w:pPr>
        <w:spacing w:after="0" w:line="240" w:lineRule="auto"/>
        <w:rPr>
          <w:rFonts w:ascii="Times New Roman" w:hAnsi="Times New Roman" w:cs="Times New Roman"/>
          <w:b/>
          <w:bCs/>
          <w:sz w:val="24"/>
          <w:szCs w:val="24"/>
        </w:rPr>
      </w:pPr>
    </w:p>
    <w:p w14:paraId="49A1EE7D" w14:textId="77777777" w:rsidR="00C23BDE" w:rsidRPr="00152D91" w:rsidRDefault="00C23BDE" w:rsidP="00C23BDE">
      <w:pPr>
        <w:spacing w:after="0" w:line="240" w:lineRule="auto"/>
        <w:rPr>
          <w:rFonts w:ascii="Times New Roman" w:hAnsi="Times New Roman" w:cs="Times New Roman"/>
          <w:b/>
          <w:bCs/>
          <w:sz w:val="24"/>
          <w:szCs w:val="24"/>
        </w:rPr>
      </w:pPr>
      <w:r w:rsidRPr="00152D91">
        <w:rPr>
          <w:rFonts w:ascii="Times New Roman" w:hAnsi="Times New Roman" w:cs="Times New Roman"/>
          <w:b/>
          <w:bCs/>
          <w:sz w:val="24"/>
          <w:szCs w:val="24"/>
        </w:rPr>
        <w:t xml:space="preserve">Senior Trip-Optional: Destination TBD </w:t>
      </w:r>
    </w:p>
    <w:p w14:paraId="644716DD" w14:textId="77777777" w:rsidR="00C23BDE" w:rsidRPr="00152D91" w:rsidRDefault="00C23BDE" w:rsidP="00C23BDE">
      <w:pPr>
        <w:spacing w:after="0" w:line="240" w:lineRule="auto"/>
        <w:rPr>
          <w:rFonts w:ascii="Times New Roman" w:hAnsi="Times New Roman" w:cs="Times New Roman"/>
          <w:sz w:val="24"/>
          <w:szCs w:val="24"/>
        </w:rPr>
      </w:pPr>
      <w:r w:rsidRPr="00152D91">
        <w:rPr>
          <w:rFonts w:ascii="Times New Roman" w:hAnsi="Times New Roman" w:cs="Times New Roman"/>
          <w:sz w:val="24"/>
          <w:szCs w:val="24"/>
        </w:rPr>
        <w:t>Our senior trip will be an</w:t>
      </w:r>
      <w:r w:rsidRPr="00152D91">
        <w:rPr>
          <w:rFonts w:ascii="Times New Roman" w:hAnsi="Times New Roman" w:cs="Times New Roman"/>
          <w:sz w:val="24"/>
          <w:szCs w:val="24"/>
          <w:shd w:val="clear" w:color="auto" w:fill="FFFFFF"/>
        </w:rPr>
        <w:t xml:space="preserve"> opportunity for the seniors to have one last activity together before they graduate.</w:t>
      </w:r>
      <w:r w:rsidRPr="00152D91">
        <w:rPr>
          <w:rFonts w:ascii="Times New Roman" w:hAnsi="Times New Roman" w:cs="Times New Roman"/>
          <w:sz w:val="24"/>
          <w:szCs w:val="24"/>
        </w:rPr>
        <w:t xml:space="preserve"> Once plans for the trip are finalized, we will communicate what is specifically included, as well as the final, official price. Please keep in mind that the senior trip will be based around flights and hotel rates available at the time of planning. We will try our best to accommodate family budgets with a payment plan. We are super excited to bring this experience to our seniors. </w:t>
      </w:r>
    </w:p>
    <w:p w14:paraId="42742F63" w14:textId="77777777" w:rsidR="003119CA" w:rsidRDefault="003119CA" w:rsidP="00FE6628">
      <w:pPr>
        <w:pStyle w:val="xmsonormal"/>
        <w:shd w:val="clear" w:color="auto" w:fill="FFFFFF"/>
        <w:spacing w:before="0" w:beforeAutospacing="0" w:after="0" w:afterAutospacing="0" w:line="233" w:lineRule="atLeast"/>
        <w:rPr>
          <w:color w:val="242424"/>
        </w:rPr>
      </w:pPr>
    </w:p>
    <w:p w14:paraId="4D7D1046" w14:textId="49649804" w:rsidR="00077274" w:rsidRDefault="00077274" w:rsidP="00077274">
      <w:pPr>
        <w:pStyle w:val="xmsonormal"/>
        <w:shd w:val="clear" w:color="auto" w:fill="FFFFFF"/>
        <w:spacing w:before="0" w:beforeAutospacing="0" w:after="0" w:afterAutospacing="0" w:line="233" w:lineRule="atLeast"/>
        <w:rPr>
          <w:rFonts w:ascii="Georgia" w:hAnsi="Georgia"/>
          <w:b/>
          <w:bCs/>
          <w:color w:val="C00000"/>
          <w:sz w:val="44"/>
          <w:szCs w:val="44"/>
          <w:bdr w:val="none" w:sz="0" w:space="0" w:color="auto" w:frame="1"/>
        </w:rPr>
      </w:pPr>
      <w:r>
        <w:rPr>
          <w:rFonts w:ascii="Georgia" w:hAnsi="Georgia"/>
          <w:b/>
          <w:bCs/>
          <w:color w:val="C00000"/>
          <w:sz w:val="44"/>
          <w:szCs w:val="44"/>
          <w:bdr w:val="none" w:sz="0" w:space="0" w:color="auto" w:frame="1"/>
        </w:rPr>
        <w:t>Community Service</w:t>
      </w:r>
    </w:p>
    <w:p w14:paraId="0DBB1B81" w14:textId="7B3B7E14" w:rsidR="00077274" w:rsidRDefault="00D7562E" w:rsidP="00077274">
      <w:pPr>
        <w:pStyle w:val="xmsonormal"/>
        <w:shd w:val="clear" w:color="auto" w:fill="FFFFFF"/>
        <w:spacing w:before="0" w:beforeAutospacing="0" w:after="0" w:afterAutospacing="0" w:line="233" w:lineRule="atLeast"/>
        <w:rPr>
          <w:bdr w:val="none" w:sz="0" w:space="0" w:color="auto" w:frame="1"/>
        </w:rPr>
      </w:pPr>
      <w:r w:rsidRPr="00D7562E">
        <w:rPr>
          <w:bdr w:val="none" w:sz="0" w:space="0" w:color="auto" w:frame="1"/>
        </w:rPr>
        <w:t xml:space="preserve">Use the QR code below to sign up for community service. Community Service projects change every two weeks. Students will be contacted and provided information on location and transportation needs prior to service date. </w:t>
      </w:r>
    </w:p>
    <w:p w14:paraId="00C9C967" w14:textId="4B81FD89" w:rsidR="00E80698" w:rsidRDefault="00E80698" w:rsidP="00077274">
      <w:pPr>
        <w:pStyle w:val="xmsonormal"/>
        <w:shd w:val="clear" w:color="auto" w:fill="FFFFFF"/>
        <w:spacing w:before="0" w:beforeAutospacing="0" w:after="0" w:afterAutospacing="0" w:line="233" w:lineRule="atLeast"/>
        <w:rPr>
          <w:bdr w:val="none" w:sz="0" w:space="0" w:color="auto" w:frame="1"/>
        </w:rPr>
      </w:pPr>
      <w:r>
        <w:rPr>
          <w:noProof/>
        </w:rPr>
        <w:drawing>
          <wp:inline distT="0" distB="0" distL="0" distR="0" wp14:anchorId="54E85732" wp14:editId="06F3A582">
            <wp:extent cx="3225324" cy="414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9371" cy="4145395"/>
                    </a:xfrm>
                    <a:prstGeom prst="rect">
                      <a:avLst/>
                    </a:prstGeom>
                  </pic:spPr>
                </pic:pic>
              </a:graphicData>
            </a:graphic>
          </wp:inline>
        </w:drawing>
      </w:r>
    </w:p>
    <w:p w14:paraId="58DF1F47" w14:textId="77777777" w:rsidR="00955CCE" w:rsidRDefault="00955CCE" w:rsidP="00077274">
      <w:pPr>
        <w:pStyle w:val="xmsonormal"/>
        <w:shd w:val="clear" w:color="auto" w:fill="FFFFFF"/>
        <w:spacing w:before="0" w:beforeAutospacing="0" w:after="0" w:afterAutospacing="0" w:line="233" w:lineRule="atLeast"/>
        <w:rPr>
          <w:bdr w:val="none" w:sz="0" w:space="0" w:color="auto" w:frame="1"/>
        </w:rPr>
      </w:pPr>
    </w:p>
    <w:p w14:paraId="01986E79" w14:textId="0F67E924" w:rsidR="00955CCE" w:rsidRDefault="00955CCE" w:rsidP="00955CCE">
      <w:pPr>
        <w:pStyle w:val="xmsonormal"/>
        <w:shd w:val="clear" w:color="auto" w:fill="FFFFFF"/>
        <w:spacing w:before="0" w:beforeAutospacing="0" w:after="0" w:afterAutospacing="0" w:line="233" w:lineRule="atLeast"/>
        <w:rPr>
          <w:rFonts w:ascii="Georgia" w:hAnsi="Georgia"/>
          <w:b/>
          <w:bCs/>
          <w:color w:val="C00000"/>
          <w:sz w:val="44"/>
          <w:szCs w:val="44"/>
          <w:bdr w:val="none" w:sz="0" w:space="0" w:color="auto" w:frame="1"/>
        </w:rPr>
      </w:pPr>
      <w:r>
        <w:rPr>
          <w:rFonts w:ascii="Georgia" w:hAnsi="Georgia"/>
          <w:b/>
          <w:bCs/>
          <w:color w:val="C00000"/>
          <w:sz w:val="44"/>
          <w:szCs w:val="44"/>
          <w:bdr w:val="none" w:sz="0" w:space="0" w:color="auto" w:frame="1"/>
        </w:rPr>
        <w:t>Need a Job</w:t>
      </w:r>
    </w:p>
    <w:p w14:paraId="63DF1E40" w14:textId="77777777" w:rsidR="00955CCE" w:rsidRDefault="00955CCE" w:rsidP="00077274">
      <w:pPr>
        <w:pStyle w:val="xmsonormal"/>
        <w:shd w:val="clear" w:color="auto" w:fill="FFFFFF"/>
        <w:spacing w:before="0" w:beforeAutospacing="0" w:after="0" w:afterAutospacing="0" w:line="233" w:lineRule="atLeast"/>
        <w:rPr>
          <w:bdr w:val="none" w:sz="0" w:space="0" w:color="auto" w:frame="1"/>
        </w:rPr>
      </w:pPr>
    </w:p>
    <w:p w14:paraId="1198952A" w14:textId="558F2D54" w:rsidR="00955CCE" w:rsidRDefault="00955CCE" w:rsidP="00077274">
      <w:pPr>
        <w:pStyle w:val="xmsonormal"/>
        <w:shd w:val="clear" w:color="auto" w:fill="FFFFFF"/>
        <w:spacing w:before="0" w:beforeAutospacing="0" w:after="0" w:afterAutospacing="0" w:line="233" w:lineRule="atLeast"/>
        <w:rPr>
          <w:bdr w:val="none" w:sz="0" w:space="0" w:color="auto" w:frame="1"/>
        </w:rPr>
      </w:pPr>
      <w:r>
        <w:rPr>
          <w:noProof/>
        </w:rPr>
        <w:lastRenderedPageBreak/>
        <w:drawing>
          <wp:inline distT="0" distB="0" distL="0" distR="0" wp14:anchorId="70CAC78E" wp14:editId="2E567CD6">
            <wp:extent cx="4438650" cy="5667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38650" cy="5667375"/>
                    </a:xfrm>
                    <a:prstGeom prst="rect">
                      <a:avLst/>
                    </a:prstGeom>
                  </pic:spPr>
                </pic:pic>
              </a:graphicData>
            </a:graphic>
          </wp:inline>
        </w:drawing>
      </w:r>
    </w:p>
    <w:p w14:paraId="526DCCAA" w14:textId="77777777" w:rsidR="0034740C" w:rsidRDefault="0034740C" w:rsidP="00077274">
      <w:pPr>
        <w:pStyle w:val="xmsonormal"/>
        <w:shd w:val="clear" w:color="auto" w:fill="FFFFFF"/>
        <w:spacing w:before="0" w:beforeAutospacing="0" w:after="0" w:afterAutospacing="0" w:line="233" w:lineRule="atLeast"/>
        <w:rPr>
          <w:bdr w:val="none" w:sz="0" w:space="0" w:color="auto" w:frame="1"/>
        </w:rPr>
      </w:pPr>
    </w:p>
    <w:p w14:paraId="1D7431AD" w14:textId="77777777" w:rsidR="005E6830" w:rsidRDefault="0034740C" w:rsidP="005E6830">
      <w:pPr>
        <w:pStyle w:val="xmsonormal"/>
        <w:shd w:val="clear" w:color="auto" w:fill="FFFFFF"/>
        <w:spacing w:before="0" w:beforeAutospacing="0" w:after="0" w:afterAutospacing="0" w:line="233" w:lineRule="atLeast"/>
        <w:rPr>
          <w:rFonts w:ascii="Georgia" w:hAnsi="Georgia"/>
          <w:b/>
          <w:bCs/>
          <w:color w:val="C00000"/>
          <w:sz w:val="44"/>
          <w:szCs w:val="44"/>
          <w:bdr w:val="none" w:sz="0" w:space="0" w:color="auto" w:frame="1"/>
        </w:rPr>
      </w:pPr>
      <w:r>
        <w:rPr>
          <w:rFonts w:ascii="Georgia" w:hAnsi="Georgia"/>
          <w:b/>
          <w:bCs/>
          <w:color w:val="C00000"/>
          <w:sz w:val="44"/>
          <w:szCs w:val="44"/>
          <w:bdr w:val="none" w:sz="0" w:space="0" w:color="auto" w:frame="1"/>
        </w:rPr>
        <w:t>FASA</w:t>
      </w:r>
    </w:p>
    <w:p w14:paraId="772D5423" w14:textId="402E4E5D" w:rsidR="00686CCD" w:rsidRPr="005E6830" w:rsidRDefault="00686CCD" w:rsidP="00686CCD">
      <w:pPr>
        <w:pStyle w:val="xmsonormal"/>
        <w:shd w:val="clear" w:color="auto" w:fill="FFFFFF"/>
        <w:spacing w:before="0" w:beforeAutospacing="0" w:after="0" w:afterAutospacing="0" w:line="233" w:lineRule="atLeast"/>
        <w:rPr>
          <w:rFonts w:ascii="Georgia" w:hAnsi="Georgia"/>
          <w:b/>
          <w:bCs/>
          <w:color w:val="C00000"/>
          <w:sz w:val="44"/>
          <w:szCs w:val="44"/>
          <w:u w:val="single"/>
          <w:bdr w:val="none" w:sz="0" w:space="0" w:color="auto" w:frame="1"/>
        </w:rPr>
      </w:pPr>
      <w:r w:rsidRPr="00346B5D">
        <w:rPr>
          <w:b/>
          <w:bCs/>
          <w:color w:val="262627"/>
          <w:u w:val="single"/>
        </w:rPr>
        <w:t xml:space="preserve">What is FASA? </w:t>
      </w:r>
    </w:p>
    <w:p w14:paraId="5444C634" w14:textId="72763477" w:rsidR="00686CCD" w:rsidRPr="00686CCD" w:rsidRDefault="00686CCD" w:rsidP="00686CCD">
      <w:pPr>
        <w:pStyle w:val="NormalWeb"/>
        <w:shd w:val="clear" w:color="auto" w:fill="FFFFFF"/>
        <w:spacing w:before="0" w:beforeAutospacing="0" w:after="360" w:afterAutospacing="0" w:line="360" w:lineRule="atLeast"/>
        <w:rPr>
          <w:color w:val="1E1E1E"/>
        </w:rPr>
      </w:pPr>
      <w:r w:rsidRPr="00686CCD">
        <w:rPr>
          <w:color w:val="1E1E1E"/>
        </w:rPr>
        <w:t>The </w:t>
      </w:r>
      <w:hyperlink r:id="rId10" w:tgtFrame="_blank" w:history="1">
        <w:r w:rsidRPr="00686CCD">
          <w:rPr>
            <w:rStyle w:val="Hyperlink"/>
            <w:color w:val="324DC7"/>
          </w:rPr>
          <w:t>Free Application for Federal Student Aid (FAFSA)</w:t>
        </w:r>
      </w:hyperlink>
      <w:r w:rsidRPr="00686CCD">
        <w:rPr>
          <w:color w:val="1E1E1E"/>
        </w:rPr>
        <w:t> is the form you need to fill out to get any financial aid from the federal government to help pay for college. Each year, over 13 million students who file the FAFSA get more than $120 billion in grants, work-study, and low-interest loans from the U.S. Department of Education.</w:t>
      </w:r>
    </w:p>
    <w:p w14:paraId="0D2C9F68" w14:textId="0B293FC3" w:rsidR="00686CCD" w:rsidRDefault="00686CCD" w:rsidP="00902052">
      <w:pPr>
        <w:pStyle w:val="NormalWeb"/>
        <w:shd w:val="clear" w:color="auto" w:fill="FFFFFF"/>
        <w:spacing w:before="360" w:beforeAutospacing="0" w:after="360" w:afterAutospacing="0" w:line="360" w:lineRule="atLeast"/>
        <w:rPr>
          <w:color w:val="1E1E1E"/>
        </w:rPr>
      </w:pPr>
      <w:r w:rsidRPr="00686CCD">
        <w:rPr>
          <w:color w:val="1E1E1E"/>
        </w:rPr>
        <w:t>Many states and colleges also use the FAFSA to determine which students get financial aid—and how much they’ll get</w:t>
      </w:r>
      <w:r w:rsidR="00902052">
        <w:rPr>
          <w:color w:val="1E1E1E"/>
        </w:rPr>
        <w:t xml:space="preserve">. </w:t>
      </w:r>
      <w:r w:rsidRPr="00686CCD">
        <w:rPr>
          <w:color w:val="1E1E1E"/>
        </w:rPr>
        <w:t xml:space="preserve">The FAFSA asks for information about you and your family’s finances, </w:t>
      </w:r>
      <w:r w:rsidRPr="00686CCD">
        <w:rPr>
          <w:color w:val="1E1E1E"/>
        </w:rPr>
        <w:lastRenderedPageBreak/>
        <w:t>including tax returns, so you might need your parents’ help to complete it. If you need additional help, reach out to your school counselor. </w:t>
      </w:r>
    </w:p>
    <w:p w14:paraId="0C3C2DDD" w14:textId="578E6E09" w:rsidR="000F3A5E" w:rsidRPr="00346B5D" w:rsidRDefault="000F3A5E" w:rsidP="000F3A5E">
      <w:pPr>
        <w:pStyle w:val="NormalWeb"/>
        <w:shd w:val="clear" w:color="auto" w:fill="FFFFFF"/>
        <w:spacing w:before="0" w:beforeAutospacing="0" w:after="0" w:afterAutospacing="0" w:line="360" w:lineRule="atLeast"/>
        <w:rPr>
          <w:b/>
          <w:bCs/>
          <w:color w:val="1E1E1E"/>
          <w:u w:val="single"/>
        </w:rPr>
      </w:pPr>
      <w:r w:rsidRPr="00346B5D">
        <w:rPr>
          <w:b/>
          <w:bCs/>
          <w:color w:val="1E1E1E"/>
          <w:u w:val="single"/>
        </w:rPr>
        <w:t>Who Should Fill out a FASA?</w:t>
      </w:r>
    </w:p>
    <w:p w14:paraId="12CE6D3D" w14:textId="77777777" w:rsidR="000F3A5E" w:rsidRPr="000F3A5E" w:rsidRDefault="000F3A5E" w:rsidP="000F3A5E">
      <w:pPr>
        <w:pStyle w:val="ListParagraph"/>
        <w:numPr>
          <w:ilvl w:val="0"/>
          <w:numId w:val="11"/>
        </w:numPr>
        <w:spacing w:after="0"/>
        <w:rPr>
          <w:rFonts w:ascii="Times New Roman" w:hAnsi="Times New Roman" w:cs="Times New Roman"/>
          <w:sz w:val="24"/>
          <w:szCs w:val="24"/>
        </w:rPr>
      </w:pPr>
      <w:r w:rsidRPr="000F3A5E">
        <w:rPr>
          <w:rFonts w:ascii="Times New Roman" w:hAnsi="Times New Roman" w:cs="Times New Roman"/>
          <w:sz w:val="24"/>
          <w:szCs w:val="24"/>
        </w:rPr>
        <w:t>Anyone planning on going to college in the next academic year should fill out the FAFSA.</w:t>
      </w:r>
    </w:p>
    <w:p w14:paraId="2ED58004" w14:textId="77777777" w:rsidR="000F3A5E" w:rsidRPr="000F3A5E" w:rsidRDefault="000F3A5E" w:rsidP="000F3A5E">
      <w:pPr>
        <w:pStyle w:val="ListParagraph"/>
        <w:numPr>
          <w:ilvl w:val="0"/>
          <w:numId w:val="11"/>
        </w:numPr>
        <w:spacing w:after="0"/>
        <w:rPr>
          <w:rFonts w:ascii="Times New Roman" w:hAnsi="Times New Roman" w:cs="Times New Roman"/>
          <w:sz w:val="24"/>
          <w:szCs w:val="24"/>
        </w:rPr>
      </w:pPr>
      <w:r w:rsidRPr="000F3A5E">
        <w:rPr>
          <w:rFonts w:ascii="Times New Roman" w:hAnsi="Times New Roman" w:cs="Times New Roman"/>
          <w:sz w:val="24"/>
          <w:szCs w:val="24"/>
        </w:rPr>
        <w:t>Each year, millions—sometimes billions—of dollars in federal aid is left on the table by students who didn’t file a FAFSA. It’s simple: If you don’t file, you won’t qualify for most financial aid.</w:t>
      </w:r>
    </w:p>
    <w:p w14:paraId="4F9CE548" w14:textId="77777777" w:rsidR="000F3A5E" w:rsidRPr="000F3A5E" w:rsidRDefault="000F3A5E" w:rsidP="000F3A5E">
      <w:pPr>
        <w:pStyle w:val="ListParagraph"/>
        <w:numPr>
          <w:ilvl w:val="0"/>
          <w:numId w:val="11"/>
        </w:numPr>
        <w:spacing w:after="0"/>
        <w:rPr>
          <w:rFonts w:ascii="Times New Roman" w:hAnsi="Times New Roman" w:cs="Times New Roman"/>
          <w:sz w:val="24"/>
          <w:szCs w:val="24"/>
        </w:rPr>
      </w:pPr>
      <w:r w:rsidRPr="000F3A5E">
        <w:rPr>
          <w:rFonts w:ascii="Times New Roman" w:hAnsi="Times New Roman" w:cs="Times New Roman"/>
          <w:sz w:val="24"/>
          <w:szCs w:val="24"/>
        </w:rPr>
        <w:t>Your family doesn’t have to have a low income to qualify for assistance. Even if your family makes $200,000 a year, you could be eligible for aid.</w:t>
      </w:r>
    </w:p>
    <w:p w14:paraId="5114CE1A" w14:textId="77777777" w:rsidR="000F3A5E" w:rsidRPr="000F3A5E" w:rsidRDefault="000F3A5E" w:rsidP="000F3A5E">
      <w:pPr>
        <w:pStyle w:val="ListParagraph"/>
        <w:numPr>
          <w:ilvl w:val="0"/>
          <w:numId w:val="11"/>
        </w:numPr>
        <w:spacing w:after="0"/>
        <w:rPr>
          <w:rFonts w:ascii="Times New Roman" w:hAnsi="Times New Roman" w:cs="Times New Roman"/>
          <w:sz w:val="24"/>
          <w:szCs w:val="24"/>
        </w:rPr>
      </w:pPr>
      <w:r w:rsidRPr="000F3A5E">
        <w:rPr>
          <w:rFonts w:ascii="Times New Roman" w:hAnsi="Times New Roman" w:cs="Times New Roman"/>
          <w:sz w:val="24"/>
          <w:szCs w:val="24"/>
        </w:rPr>
        <w:t>You automatically qualify for a low-interest federal loan when you submit a FAFSA. These loans are less expensive to pay back than many private student loans.</w:t>
      </w:r>
    </w:p>
    <w:p w14:paraId="26339835" w14:textId="77777777" w:rsidR="000F3A5E" w:rsidRPr="000F3A5E" w:rsidRDefault="000F3A5E" w:rsidP="000F3A5E">
      <w:pPr>
        <w:pStyle w:val="ListParagraph"/>
        <w:numPr>
          <w:ilvl w:val="0"/>
          <w:numId w:val="11"/>
        </w:numPr>
        <w:spacing w:after="0"/>
        <w:rPr>
          <w:rFonts w:ascii="Times New Roman" w:hAnsi="Times New Roman" w:cs="Times New Roman"/>
          <w:sz w:val="24"/>
          <w:szCs w:val="24"/>
        </w:rPr>
      </w:pPr>
      <w:r w:rsidRPr="000F3A5E">
        <w:rPr>
          <w:rFonts w:ascii="Times New Roman" w:hAnsi="Times New Roman" w:cs="Times New Roman"/>
          <w:sz w:val="24"/>
          <w:szCs w:val="24"/>
        </w:rPr>
        <w:t>Many work-study programs require the FAFSA.</w:t>
      </w:r>
    </w:p>
    <w:p w14:paraId="2462FE26" w14:textId="77777777" w:rsidR="000F3A5E" w:rsidRPr="000F3A5E" w:rsidRDefault="000F3A5E" w:rsidP="000F3A5E">
      <w:pPr>
        <w:pStyle w:val="ListParagraph"/>
        <w:numPr>
          <w:ilvl w:val="0"/>
          <w:numId w:val="11"/>
        </w:numPr>
        <w:spacing w:after="0"/>
        <w:rPr>
          <w:rFonts w:ascii="Times New Roman" w:hAnsi="Times New Roman" w:cs="Times New Roman"/>
          <w:sz w:val="24"/>
          <w:szCs w:val="24"/>
        </w:rPr>
      </w:pPr>
      <w:r w:rsidRPr="000F3A5E">
        <w:rPr>
          <w:rFonts w:ascii="Times New Roman" w:hAnsi="Times New Roman" w:cs="Times New Roman"/>
          <w:sz w:val="24"/>
          <w:szCs w:val="24"/>
        </w:rPr>
        <w:t>Some merit-based scholarships require the FAFSA to help them determine scholarship amounts.</w:t>
      </w:r>
    </w:p>
    <w:p w14:paraId="513DAFAF" w14:textId="77777777" w:rsidR="008401DC" w:rsidRDefault="008401DC" w:rsidP="005D3328">
      <w:pPr>
        <w:pStyle w:val="NormalWeb"/>
        <w:shd w:val="clear" w:color="auto" w:fill="FFFFFF"/>
        <w:spacing w:before="0" w:beforeAutospacing="0" w:after="0" w:afterAutospacing="0"/>
        <w:rPr>
          <w:b/>
          <w:bCs/>
          <w:color w:val="1E1E1E"/>
        </w:rPr>
      </w:pPr>
    </w:p>
    <w:p w14:paraId="12A923F1" w14:textId="05E22F4F" w:rsidR="005D3328" w:rsidRPr="00B42775" w:rsidRDefault="00B535EB" w:rsidP="005D3328">
      <w:pPr>
        <w:pStyle w:val="NormalWeb"/>
        <w:shd w:val="clear" w:color="auto" w:fill="FFFFFF"/>
        <w:spacing w:before="0" w:beforeAutospacing="0" w:after="0" w:afterAutospacing="0"/>
        <w:rPr>
          <w:b/>
          <w:bCs/>
          <w:color w:val="1E1E1E"/>
          <w:u w:val="single"/>
        </w:rPr>
      </w:pPr>
      <w:r w:rsidRPr="00B42775">
        <w:rPr>
          <w:b/>
          <w:bCs/>
          <w:color w:val="1E1E1E"/>
          <w:u w:val="single"/>
        </w:rPr>
        <w:t>How to apply for FASA?</w:t>
      </w:r>
    </w:p>
    <w:p w14:paraId="084D123A" w14:textId="6CB5B9E3" w:rsidR="005D3328" w:rsidRPr="005D3328" w:rsidRDefault="00B535EB" w:rsidP="005D3328">
      <w:pPr>
        <w:pStyle w:val="NormalWeb"/>
        <w:shd w:val="clear" w:color="auto" w:fill="FFFFFF"/>
        <w:spacing w:before="0" w:beforeAutospacing="0" w:after="0" w:afterAutospacing="0"/>
        <w:rPr>
          <w:b/>
          <w:bCs/>
          <w:color w:val="1E1E1E"/>
        </w:rPr>
      </w:pPr>
      <w:r w:rsidRPr="00B535EB">
        <w:rPr>
          <w:color w:val="1E1E1E"/>
        </w:rPr>
        <w:t xml:space="preserve">There are </w:t>
      </w:r>
      <w:r w:rsidR="005D3328">
        <w:rPr>
          <w:color w:val="1E1E1E"/>
        </w:rPr>
        <w:t>several</w:t>
      </w:r>
      <w:r w:rsidRPr="00B535EB">
        <w:rPr>
          <w:color w:val="1E1E1E"/>
        </w:rPr>
        <w:t xml:space="preserve"> ways to complete and submit your FAFSA:</w:t>
      </w:r>
    </w:p>
    <w:p w14:paraId="58E077A0" w14:textId="7F56CAEE" w:rsidR="00B535EB" w:rsidRPr="005D3328" w:rsidRDefault="00B535EB" w:rsidP="005D3328">
      <w:pPr>
        <w:pStyle w:val="ListParagraph"/>
        <w:numPr>
          <w:ilvl w:val="0"/>
          <w:numId w:val="12"/>
        </w:numPr>
        <w:shd w:val="clear" w:color="auto" w:fill="FFFFFF"/>
        <w:spacing w:after="0" w:line="240" w:lineRule="auto"/>
        <w:rPr>
          <w:rFonts w:ascii="Times New Roman" w:eastAsia="Times New Roman" w:hAnsi="Times New Roman" w:cs="Times New Roman"/>
          <w:color w:val="1E1E1E"/>
          <w:sz w:val="24"/>
          <w:szCs w:val="24"/>
        </w:rPr>
      </w:pPr>
      <w:r w:rsidRPr="005D3328">
        <w:rPr>
          <w:rFonts w:ascii="Times New Roman" w:eastAsia="Times New Roman" w:hAnsi="Times New Roman" w:cs="Times New Roman"/>
          <w:color w:val="1E1E1E"/>
          <w:sz w:val="24"/>
          <w:szCs w:val="24"/>
        </w:rPr>
        <w:t>Online at </w:t>
      </w:r>
      <w:hyperlink r:id="rId11" w:tgtFrame="_blank" w:history="1">
        <w:r w:rsidRPr="005D3328">
          <w:rPr>
            <w:rFonts w:ascii="Times New Roman" w:eastAsia="Times New Roman" w:hAnsi="Times New Roman" w:cs="Times New Roman"/>
            <w:color w:val="324DC7"/>
            <w:sz w:val="24"/>
            <w:szCs w:val="24"/>
            <w:u w:val="single"/>
          </w:rPr>
          <w:t>studentaid.gov</w:t>
        </w:r>
      </w:hyperlink>
      <w:r w:rsidRPr="005D3328">
        <w:rPr>
          <w:rFonts w:ascii="Times New Roman" w:eastAsia="Times New Roman" w:hAnsi="Times New Roman" w:cs="Times New Roman"/>
          <w:color w:val="1E1E1E"/>
          <w:sz w:val="24"/>
          <w:szCs w:val="24"/>
        </w:rPr>
        <w:t>.</w:t>
      </w:r>
    </w:p>
    <w:p w14:paraId="365A0B5E" w14:textId="77777777" w:rsidR="00B535EB" w:rsidRPr="00B535EB" w:rsidRDefault="00B535EB" w:rsidP="005D3328">
      <w:pPr>
        <w:numPr>
          <w:ilvl w:val="0"/>
          <w:numId w:val="12"/>
        </w:numPr>
        <w:shd w:val="clear" w:color="auto" w:fill="FFFFFF"/>
        <w:spacing w:after="0" w:line="240" w:lineRule="auto"/>
        <w:rPr>
          <w:rFonts w:ascii="Times New Roman" w:eastAsia="Times New Roman" w:hAnsi="Times New Roman" w:cs="Times New Roman"/>
          <w:color w:val="1E1E1E"/>
          <w:sz w:val="24"/>
          <w:szCs w:val="24"/>
        </w:rPr>
      </w:pPr>
      <w:r w:rsidRPr="00B535EB">
        <w:rPr>
          <w:rFonts w:ascii="Times New Roman" w:eastAsia="Times New Roman" w:hAnsi="Times New Roman" w:cs="Times New Roman"/>
          <w:color w:val="1E1E1E"/>
          <w:sz w:val="24"/>
          <w:szCs w:val="24"/>
        </w:rPr>
        <w:t>By printing and filling out a </w:t>
      </w:r>
      <w:hyperlink r:id="rId12" w:tgtFrame="_blank" w:history="1">
        <w:r w:rsidRPr="00B535EB">
          <w:rPr>
            <w:rFonts w:ascii="Times New Roman" w:eastAsia="Times New Roman" w:hAnsi="Times New Roman" w:cs="Times New Roman"/>
            <w:color w:val="324DC7"/>
            <w:sz w:val="24"/>
            <w:szCs w:val="24"/>
            <w:u w:val="single"/>
          </w:rPr>
          <w:t>FAFSA form</w:t>
        </w:r>
      </w:hyperlink>
      <w:r w:rsidRPr="00B535EB">
        <w:rPr>
          <w:rFonts w:ascii="Times New Roman" w:eastAsia="Times New Roman" w:hAnsi="Times New Roman" w:cs="Times New Roman"/>
          <w:color w:val="1E1E1E"/>
          <w:sz w:val="24"/>
          <w:szCs w:val="24"/>
        </w:rPr>
        <w:t>, then mailing it to the address on the form.</w:t>
      </w:r>
    </w:p>
    <w:p w14:paraId="3772F19C" w14:textId="77777777" w:rsidR="00B535EB" w:rsidRPr="00B535EB" w:rsidRDefault="00B535EB" w:rsidP="00B535EB">
      <w:pPr>
        <w:shd w:val="clear" w:color="auto" w:fill="FFFFFF"/>
        <w:spacing w:after="0" w:line="240" w:lineRule="auto"/>
        <w:rPr>
          <w:rFonts w:ascii="Times New Roman" w:eastAsia="Times New Roman" w:hAnsi="Times New Roman" w:cs="Times New Roman"/>
          <w:color w:val="1E1E1E"/>
          <w:sz w:val="24"/>
          <w:szCs w:val="24"/>
        </w:rPr>
      </w:pPr>
      <w:r w:rsidRPr="00B535EB">
        <w:rPr>
          <w:rFonts w:ascii="Times New Roman" w:eastAsia="Times New Roman" w:hAnsi="Times New Roman" w:cs="Times New Roman"/>
          <w:color w:val="1E1E1E"/>
          <w:sz w:val="24"/>
          <w:szCs w:val="24"/>
        </w:rPr>
        <w:t>We recommend filling out the FAFSA online. The online option offers useful tips to help you understand the questions, which can make it a lot easier to fill out and submit the application.</w:t>
      </w:r>
    </w:p>
    <w:p w14:paraId="4FABCD0E" w14:textId="6F38D7A0" w:rsidR="00B535EB" w:rsidRPr="00B535EB" w:rsidRDefault="00B535EB" w:rsidP="00B535EB">
      <w:pPr>
        <w:shd w:val="clear" w:color="auto" w:fill="FFFFFF"/>
        <w:spacing w:before="360" w:after="0" w:line="240" w:lineRule="auto"/>
        <w:rPr>
          <w:rFonts w:ascii="Times New Roman" w:eastAsia="Times New Roman" w:hAnsi="Times New Roman" w:cs="Times New Roman"/>
          <w:color w:val="1E1E1E"/>
          <w:sz w:val="24"/>
          <w:szCs w:val="24"/>
        </w:rPr>
      </w:pPr>
      <w:r w:rsidRPr="00B535EB">
        <w:rPr>
          <w:rFonts w:ascii="Times New Roman" w:eastAsia="Times New Roman" w:hAnsi="Times New Roman" w:cs="Times New Roman"/>
          <w:color w:val="1E1E1E"/>
          <w:sz w:val="24"/>
          <w:szCs w:val="24"/>
        </w:rPr>
        <w:t xml:space="preserve">When you fill out the FAFSA electronically, you’ll be asked to create a federal student aid ID (FSA ID). To create your FSA ID you will need your Social Security number, full name, and date of birth. You’ll use it to sign the electronic form. Because one of your parents also </w:t>
      </w:r>
      <w:r w:rsidR="005D3328" w:rsidRPr="00B535EB">
        <w:rPr>
          <w:rFonts w:ascii="Times New Roman" w:eastAsia="Times New Roman" w:hAnsi="Times New Roman" w:cs="Times New Roman"/>
          <w:color w:val="1E1E1E"/>
          <w:sz w:val="24"/>
          <w:szCs w:val="24"/>
        </w:rPr>
        <w:t>must</w:t>
      </w:r>
      <w:r w:rsidRPr="00B535EB">
        <w:rPr>
          <w:rFonts w:ascii="Times New Roman" w:eastAsia="Times New Roman" w:hAnsi="Times New Roman" w:cs="Times New Roman"/>
          <w:color w:val="1E1E1E"/>
          <w:sz w:val="24"/>
          <w:szCs w:val="24"/>
        </w:rPr>
        <w:t xml:space="preserve"> sign off on your FAFSA, they’ll need to create an FSA ID, too.</w:t>
      </w:r>
    </w:p>
    <w:p w14:paraId="636DD73A" w14:textId="77777777" w:rsidR="005D3328" w:rsidRDefault="005D3328" w:rsidP="005E6830">
      <w:pPr>
        <w:pStyle w:val="xmsonormal"/>
        <w:shd w:val="clear" w:color="auto" w:fill="FFFFFF"/>
        <w:spacing w:before="0" w:beforeAutospacing="0" w:after="0" w:afterAutospacing="0" w:line="233" w:lineRule="atLeast"/>
        <w:rPr>
          <w:b/>
          <w:bCs/>
          <w:color w:val="262627"/>
        </w:rPr>
      </w:pPr>
    </w:p>
    <w:p w14:paraId="2C25FF20" w14:textId="076C5E64" w:rsidR="005E6830" w:rsidRPr="005E6830" w:rsidRDefault="005E6830" w:rsidP="005E6830">
      <w:pPr>
        <w:pStyle w:val="xmsonormal"/>
        <w:shd w:val="clear" w:color="auto" w:fill="FFFFFF"/>
        <w:spacing w:before="0" w:beforeAutospacing="0" w:after="0" w:afterAutospacing="0" w:line="233" w:lineRule="atLeast"/>
        <w:rPr>
          <w:rFonts w:ascii="Georgia" w:hAnsi="Georgia"/>
          <w:b/>
          <w:bCs/>
          <w:color w:val="C00000"/>
          <w:sz w:val="44"/>
          <w:szCs w:val="44"/>
          <w:u w:val="single"/>
          <w:bdr w:val="none" w:sz="0" w:space="0" w:color="auto" w:frame="1"/>
        </w:rPr>
      </w:pPr>
      <w:r w:rsidRPr="005E6830">
        <w:rPr>
          <w:b/>
          <w:bCs/>
          <w:color w:val="262627"/>
          <w:u w:val="single"/>
        </w:rPr>
        <w:t>How to create an FSA ID</w:t>
      </w:r>
      <w:r w:rsidR="00C80ED3" w:rsidRPr="00B42775">
        <w:rPr>
          <w:b/>
          <w:bCs/>
          <w:color w:val="262627"/>
          <w:u w:val="single"/>
        </w:rPr>
        <w:t>?</w:t>
      </w:r>
    </w:p>
    <w:p w14:paraId="48B92D0A" w14:textId="77777777" w:rsidR="005E6830" w:rsidRPr="005E6830" w:rsidRDefault="005E6830" w:rsidP="005E6830">
      <w:pPr>
        <w:pStyle w:val="ListParagraph"/>
        <w:numPr>
          <w:ilvl w:val="1"/>
          <w:numId w:val="7"/>
        </w:numPr>
        <w:shd w:val="clear" w:color="auto" w:fill="FFFFFF"/>
        <w:spacing w:after="0" w:line="240" w:lineRule="auto"/>
        <w:rPr>
          <w:rFonts w:ascii="Times New Roman" w:eastAsia="Times New Roman" w:hAnsi="Times New Roman" w:cs="Times New Roman"/>
          <w:color w:val="262627"/>
          <w:sz w:val="24"/>
          <w:szCs w:val="24"/>
        </w:rPr>
      </w:pPr>
      <w:r w:rsidRPr="005E6830">
        <w:rPr>
          <w:rFonts w:ascii="Times New Roman" w:eastAsia="Times New Roman" w:hAnsi="Times New Roman" w:cs="Times New Roman"/>
          <w:color w:val="262627"/>
          <w:sz w:val="24"/>
          <w:szCs w:val="24"/>
        </w:rPr>
        <w:t>Read these instructions: </w:t>
      </w:r>
      <w:hyperlink r:id="rId13" w:tgtFrame="_blank" w:history="1">
        <w:r w:rsidRPr="005E6830">
          <w:rPr>
            <w:rFonts w:ascii="Times New Roman" w:eastAsia="Times New Roman" w:hAnsi="Times New Roman" w:cs="Times New Roman"/>
            <w:color w:val="83000E"/>
            <w:sz w:val="24"/>
            <w:szCs w:val="24"/>
          </w:rPr>
          <w:t>Creating an FSA ID online</w:t>
        </w:r>
      </w:hyperlink>
      <w:r w:rsidRPr="005E6830">
        <w:rPr>
          <w:rFonts w:ascii="Times New Roman" w:eastAsia="Times New Roman" w:hAnsi="Times New Roman" w:cs="Times New Roman"/>
          <w:color w:val="262627"/>
          <w:sz w:val="24"/>
          <w:szCs w:val="24"/>
        </w:rPr>
        <w:t>.</w:t>
      </w:r>
    </w:p>
    <w:p w14:paraId="0301BE3D" w14:textId="77777777" w:rsidR="005E6830" w:rsidRPr="005E6830" w:rsidRDefault="005E6830" w:rsidP="005E6830">
      <w:pPr>
        <w:pStyle w:val="ListParagraph"/>
        <w:numPr>
          <w:ilvl w:val="1"/>
          <w:numId w:val="7"/>
        </w:numPr>
        <w:shd w:val="clear" w:color="auto" w:fill="FFFFFF"/>
        <w:spacing w:after="0" w:line="240" w:lineRule="auto"/>
        <w:rPr>
          <w:rFonts w:ascii="Times New Roman" w:eastAsia="Times New Roman" w:hAnsi="Times New Roman" w:cs="Times New Roman"/>
          <w:color w:val="262627"/>
          <w:sz w:val="24"/>
          <w:szCs w:val="24"/>
        </w:rPr>
      </w:pPr>
      <w:r w:rsidRPr="005E6830">
        <w:rPr>
          <w:rFonts w:ascii="Times New Roman" w:eastAsia="Times New Roman" w:hAnsi="Times New Roman" w:cs="Times New Roman"/>
          <w:color w:val="262627"/>
          <w:sz w:val="24"/>
          <w:szCs w:val="24"/>
        </w:rPr>
        <w:t>Create your FSA ID (student and parent need one): </w:t>
      </w:r>
      <w:hyperlink r:id="rId14" w:tgtFrame="_blank" w:history="1">
        <w:r w:rsidRPr="005E6830">
          <w:rPr>
            <w:rFonts w:ascii="Times New Roman" w:eastAsia="Times New Roman" w:hAnsi="Times New Roman" w:cs="Times New Roman"/>
            <w:color w:val="83000E"/>
            <w:sz w:val="24"/>
            <w:szCs w:val="24"/>
          </w:rPr>
          <w:t>FSA ID</w:t>
        </w:r>
      </w:hyperlink>
    </w:p>
    <w:p w14:paraId="1962F3B8" w14:textId="24ADCEAD" w:rsidR="005E6830" w:rsidRPr="005E6830" w:rsidRDefault="005E6830" w:rsidP="005E6830">
      <w:pPr>
        <w:pStyle w:val="ListParagraph"/>
        <w:numPr>
          <w:ilvl w:val="1"/>
          <w:numId w:val="7"/>
        </w:numPr>
        <w:shd w:val="clear" w:color="auto" w:fill="FFFFFF"/>
        <w:spacing w:after="0" w:line="240" w:lineRule="auto"/>
        <w:rPr>
          <w:rFonts w:ascii="Times New Roman" w:eastAsia="Times New Roman" w:hAnsi="Times New Roman" w:cs="Times New Roman"/>
          <w:color w:val="262627"/>
          <w:sz w:val="24"/>
          <w:szCs w:val="24"/>
        </w:rPr>
      </w:pPr>
      <w:r w:rsidRPr="005E6830">
        <w:rPr>
          <w:rFonts w:ascii="Times New Roman" w:eastAsia="Times New Roman" w:hAnsi="Times New Roman" w:cs="Times New Roman"/>
          <w:color w:val="262627"/>
          <w:sz w:val="24"/>
          <w:szCs w:val="24"/>
        </w:rPr>
        <w:t>Watch this video if you have any other questions: </w:t>
      </w:r>
      <w:hyperlink r:id="rId15" w:tgtFrame="_blank" w:history="1">
        <w:r w:rsidRPr="005E6830">
          <w:rPr>
            <w:rFonts w:ascii="Times New Roman" w:eastAsia="Times New Roman" w:hAnsi="Times New Roman" w:cs="Times New Roman"/>
            <w:color w:val="83000E"/>
            <w:sz w:val="24"/>
            <w:szCs w:val="24"/>
          </w:rPr>
          <w:t>FSA ID Video</w:t>
        </w:r>
      </w:hyperlink>
    </w:p>
    <w:tbl>
      <w:tblPr>
        <w:tblW w:w="5000" w:type="pct"/>
        <w:tblInd w:w="720" w:type="dxa"/>
        <w:tblCellMar>
          <w:top w:w="50" w:type="dxa"/>
          <w:left w:w="50" w:type="dxa"/>
          <w:bottom w:w="50" w:type="dxa"/>
          <w:right w:w="50" w:type="dxa"/>
        </w:tblCellMar>
        <w:tblLook w:val="04A0" w:firstRow="1" w:lastRow="0" w:firstColumn="1" w:lastColumn="0" w:noHBand="0" w:noVBand="1"/>
      </w:tblPr>
      <w:tblGrid>
        <w:gridCol w:w="3000"/>
        <w:gridCol w:w="6360"/>
      </w:tblGrid>
      <w:tr w:rsidR="005E6830" w:rsidRPr="005E6830" w14:paraId="7FAB79A8" w14:textId="77777777" w:rsidTr="005E6830">
        <w:tc>
          <w:tcPr>
            <w:tcW w:w="3000" w:type="dxa"/>
            <w:vAlign w:val="center"/>
            <w:hideMark/>
          </w:tcPr>
          <w:p w14:paraId="042C86E1" w14:textId="01091E40" w:rsidR="005E6830" w:rsidRPr="005E6830" w:rsidRDefault="005E6830" w:rsidP="005E6830">
            <w:pPr>
              <w:spacing w:after="0" w:line="240" w:lineRule="auto"/>
              <w:rPr>
                <w:rFonts w:ascii="Times New Roman" w:eastAsia="Times New Roman" w:hAnsi="Times New Roman" w:cs="Times New Roman"/>
                <w:sz w:val="24"/>
                <w:szCs w:val="24"/>
              </w:rPr>
            </w:pPr>
            <w:r w:rsidRPr="005E6830">
              <w:rPr>
                <w:rFonts w:ascii="Times New Roman" w:eastAsia="Times New Roman" w:hAnsi="Times New Roman" w:cs="Times New Roman"/>
                <w:noProof/>
                <w:sz w:val="24"/>
                <w:szCs w:val="24"/>
              </w:rPr>
              <w:drawing>
                <wp:inline distT="0" distB="0" distL="0" distR="0" wp14:anchorId="224467CC" wp14:editId="1582FED5">
                  <wp:extent cx="1282212" cy="1289050"/>
                  <wp:effectExtent l="0" t="0" r="0" b="6350"/>
                  <wp:docPr id="1" name="Picture 1" descr="fafs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fsa logo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5790" cy="1292647"/>
                          </a:xfrm>
                          <a:prstGeom prst="rect">
                            <a:avLst/>
                          </a:prstGeom>
                          <a:noFill/>
                          <a:ln>
                            <a:noFill/>
                          </a:ln>
                        </pic:spPr>
                      </pic:pic>
                    </a:graphicData>
                  </a:graphic>
                </wp:inline>
              </w:drawing>
            </w:r>
          </w:p>
        </w:tc>
        <w:tc>
          <w:tcPr>
            <w:tcW w:w="0" w:type="auto"/>
            <w:vAlign w:val="center"/>
            <w:hideMark/>
          </w:tcPr>
          <w:p w14:paraId="3B3F1F95" w14:textId="77777777" w:rsidR="005E6830" w:rsidRPr="005E6830" w:rsidRDefault="005E6830" w:rsidP="005E6830">
            <w:pPr>
              <w:spacing w:before="100" w:beforeAutospacing="1" w:after="100" w:afterAutospacing="1" w:line="240" w:lineRule="auto"/>
              <w:rPr>
                <w:rFonts w:ascii="Times New Roman" w:eastAsia="Times New Roman" w:hAnsi="Times New Roman" w:cs="Times New Roman"/>
                <w:sz w:val="24"/>
                <w:szCs w:val="24"/>
              </w:rPr>
            </w:pPr>
            <w:hyperlink r:id="rId17" w:tgtFrame="_blank" w:history="1">
              <w:r w:rsidRPr="005E6830">
                <w:rPr>
                  <w:rFonts w:ascii="Times New Roman" w:eastAsia="Times New Roman" w:hAnsi="Times New Roman" w:cs="Times New Roman"/>
                  <w:color w:val="83000E"/>
                  <w:sz w:val="24"/>
                  <w:szCs w:val="24"/>
                </w:rPr>
                <w:t>Free Application for Federal Student Aid (FAFSA)</w:t>
              </w:r>
            </w:hyperlink>
            <w:r w:rsidRPr="005E6830">
              <w:rPr>
                <w:rFonts w:ascii="Times New Roman" w:eastAsia="Times New Roman" w:hAnsi="Times New Roman" w:cs="Times New Roman"/>
                <w:sz w:val="24"/>
                <w:szCs w:val="24"/>
              </w:rPr>
              <w:t> is your go-to site for all things financial aid. Families should utilize this site to obtain their FAFSA code and begin applying for financial aid. The application opens on October 1st. Stay tuned as College Now will be holding a financial aid workshop in which the FAFSA can be completed at John Marshall alongside knowledgeable professionals.</w:t>
            </w:r>
          </w:p>
        </w:tc>
      </w:tr>
      <w:tr w:rsidR="005E6830" w:rsidRPr="005E6830" w14:paraId="3EC7530F" w14:textId="77777777" w:rsidTr="005E6830">
        <w:tc>
          <w:tcPr>
            <w:tcW w:w="0" w:type="auto"/>
            <w:gridSpan w:val="2"/>
            <w:vAlign w:val="center"/>
            <w:hideMark/>
          </w:tcPr>
          <w:p w14:paraId="70671CC3" w14:textId="5D5704AE" w:rsidR="005E6830" w:rsidRPr="005E6830" w:rsidRDefault="005E6830" w:rsidP="005E6830">
            <w:pPr>
              <w:spacing w:after="0" w:line="240" w:lineRule="auto"/>
              <w:rPr>
                <w:rFonts w:ascii="Times New Roman" w:eastAsia="Times New Roman" w:hAnsi="Times New Roman" w:cs="Times New Roman"/>
                <w:sz w:val="24"/>
                <w:szCs w:val="24"/>
              </w:rPr>
            </w:pPr>
          </w:p>
        </w:tc>
      </w:tr>
      <w:tr w:rsidR="005E6830" w:rsidRPr="005E6830" w14:paraId="79CF0630" w14:textId="77777777" w:rsidTr="005E6830">
        <w:tc>
          <w:tcPr>
            <w:tcW w:w="3000" w:type="dxa"/>
            <w:vAlign w:val="center"/>
            <w:hideMark/>
          </w:tcPr>
          <w:p w14:paraId="152E0A55" w14:textId="77777777" w:rsidR="005D3328" w:rsidRDefault="005D3328" w:rsidP="005E6830">
            <w:pPr>
              <w:spacing w:after="0" w:line="240" w:lineRule="auto"/>
              <w:rPr>
                <w:rFonts w:ascii="Times New Roman" w:eastAsia="Times New Roman" w:hAnsi="Times New Roman" w:cs="Times New Roman"/>
                <w:b/>
                <w:bCs/>
                <w:sz w:val="24"/>
                <w:szCs w:val="24"/>
              </w:rPr>
            </w:pPr>
          </w:p>
          <w:p w14:paraId="2CC0FDB7" w14:textId="70A56C06" w:rsidR="005E6830" w:rsidRPr="00B42775" w:rsidRDefault="001055B2" w:rsidP="005E6830">
            <w:pPr>
              <w:spacing w:after="0" w:line="240" w:lineRule="auto"/>
              <w:rPr>
                <w:rFonts w:ascii="Times New Roman" w:eastAsia="Times New Roman" w:hAnsi="Times New Roman" w:cs="Times New Roman"/>
                <w:b/>
                <w:bCs/>
                <w:sz w:val="24"/>
                <w:szCs w:val="24"/>
                <w:u w:val="single"/>
              </w:rPr>
            </w:pPr>
            <w:r w:rsidRPr="00B42775">
              <w:rPr>
                <w:rFonts w:ascii="Times New Roman" w:eastAsia="Times New Roman" w:hAnsi="Times New Roman" w:cs="Times New Roman"/>
                <w:b/>
                <w:bCs/>
                <w:sz w:val="24"/>
                <w:szCs w:val="24"/>
                <w:u w:val="single"/>
              </w:rPr>
              <w:t>FASA FACTS</w:t>
            </w:r>
          </w:p>
          <w:p w14:paraId="7FCA47C7" w14:textId="0E534D16" w:rsidR="001055B2" w:rsidRPr="005E6830" w:rsidRDefault="001055B2" w:rsidP="005E6830">
            <w:pPr>
              <w:spacing w:after="0" w:line="240" w:lineRule="auto"/>
              <w:rPr>
                <w:rFonts w:ascii="Times New Roman" w:eastAsia="Times New Roman" w:hAnsi="Times New Roman" w:cs="Times New Roman"/>
                <w:sz w:val="24"/>
                <w:szCs w:val="24"/>
              </w:rPr>
            </w:pPr>
          </w:p>
        </w:tc>
        <w:tc>
          <w:tcPr>
            <w:tcW w:w="0" w:type="auto"/>
            <w:vAlign w:val="center"/>
            <w:hideMark/>
          </w:tcPr>
          <w:p w14:paraId="0E309BA0" w14:textId="77777777" w:rsidR="005E6830" w:rsidRPr="005E6830" w:rsidRDefault="005E6830" w:rsidP="005E6830">
            <w:pPr>
              <w:spacing w:after="0" w:line="240" w:lineRule="auto"/>
              <w:rPr>
                <w:rFonts w:ascii="Times New Roman" w:eastAsia="Times New Roman" w:hAnsi="Times New Roman" w:cs="Times New Roman"/>
                <w:sz w:val="24"/>
                <w:szCs w:val="24"/>
              </w:rPr>
            </w:pPr>
            <w:r w:rsidRPr="005E6830">
              <w:rPr>
                <w:rFonts w:ascii="Times New Roman" w:eastAsia="Times New Roman" w:hAnsi="Times New Roman" w:cs="Times New Roman"/>
                <w:sz w:val="24"/>
                <w:szCs w:val="24"/>
              </w:rPr>
              <w:t> </w:t>
            </w:r>
          </w:p>
        </w:tc>
      </w:tr>
    </w:tbl>
    <w:p w14:paraId="20A21340" w14:textId="77777777" w:rsidR="002864CB" w:rsidRPr="002864CB" w:rsidRDefault="002864CB" w:rsidP="002864CB">
      <w:pPr>
        <w:pStyle w:val="ListParagraph"/>
        <w:numPr>
          <w:ilvl w:val="0"/>
          <w:numId w:val="9"/>
        </w:numPr>
        <w:spacing w:after="0"/>
        <w:rPr>
          <w:rFonts w:ascii="Times New Roman" w:hAnsi="Times New Roman" w:cs="Times New Roman"/>
          <w:sz w:val="24"/>
          <w:szCs w:val="24"/>
        </w:rPr>
      </w:pPr>
      <w:r w:rsidRPr="002864CB">
        <w:rPr>
          <w:rFonts w:ascii="Times New Roman" w:hAnsi="Times New Roman" w:cs="Times New Roman"/>
          <w:sz w:val="24"/>
          <w:szCs w:val="24"/>
        </w:rPr>
        <w:t>Submitting the FAFSA is the most important thing you can do if you want financial aid.</w:t>
      </w:r>
    </w:p>
    <w:p w14:paraId="04C9328E" w14:textId="77777777" w:rsidR="002864CB" w:rsidRPr="002864CB" w:rsidRDefault="002864CB" w:rsidP="002864CB">
      <w:pPr>
        <w:pStyle w:val="ListParagraph"/>
        <w:numPr>
          <w:ilvl w:val="0"/>
          <w:numId w:val="9"/>
        </w:numPr>
        <w:spacing w:after="0"/>
        <w:rPr>
          <w:rFonts w:ascii="Times New Roman" w:hAnsi="Times New Roman" w:cs="Times New Roman"/>
          <w:sz w:val="24"/>
          <w:szCs w:val="24"/>
        </w:rPr>
      </w:pPr>
      <w:r w:rsidRPr="002864CB">
        <w:rPr>
          <w:rFonts w:ascii="Times New Roman" w:hAnsi="Times New Roman" w:cs="Times New Roman"/>
          <w:sz w:val="24"/>
          <w:szCs w:val="24"/>
        </w:rPr>
        <w:lastRenderedPageBreak/>
        <w:t>The FAFSA is free—you don’t need to pay anyone to prepare it for you.</w:t>
      </w:r>
    </w:p>
    <w:p w14:paraId="35A51CD2" w14:textId="77777777" w:rsidR="002864CB" w:rsidRPr="002864CB" w:rsidRDefault="002864CB" w:rsidP="002864CB">
      <w:pPr>
        <w:pStyle w:val="ListParagraph"/>
        <w:numPr>
          <w:ilvl w:val="0"/>
          <w:numId w:val="9"/>
        </w:numPr>
        <w:spacing w:after="0"/>
        <w:rPr>
          <w:rFonts w:ascii="Times New Roman" w:hAnsi="Times New Roman" w:cs="Times New Roman"/>
          <w:sz w:val="24"/>
          <w:szCs w:val="24"/>
        </w:rPr>
      </w:pPr>
      <w:r w:rsidRPr="002864CB">
        <w:rPr>
          <w:rFonts w:ascii="Times New Roman" w:hAnsi="Times New Roman" w:cs="Times New Roman"/>
          <w:sz w:val="24"/>
          <w:szCs w:val="24"/>
        </w:rPr>
        <w:t>You need to submit a new FAFSA before each academic year in which you want to get aid. If you plan to apply for aid throughout college, you’ll need to fill out the FAFSA each year. </w:t>
      </w:r>
    </w:p>
    <w:p w14:paraId="1A4F76B6" w14:textId="77777777" w:rsidR="002864CB" w:rsidRPr="002864CB" w:rsidRDefault="002864CB" w:rsidP="002864CB">
      <w:pPr>
        <w:pStyle w:val="ListParagraph"/>
        <w:numPr>
          <w:ilvl w:val="0"/>
          <w:numId w:val="9"/>
        </w:numPr>
        <w:spacing w:after="0"/>
        <w:rPr>
          <w:rFonts w:ascii="Times New Roman" w:hAnsi="Times New Roman" w:cs="Times New Roman"/>
          <w:sz w:val="24"/>
          <w:szCs w:val="24"/>
        </w:rPr>
      </w:pPr>
      <w:r w:rsidRPr="002864CB">
        <w:rPr>
          <w:rFonts w:ascii="Times New Roman" w:hAnsi="Times New Roman" w:cs="Times New Roman"/>
          <w:sz w:val="24"/>
          <w:szCs w:val="24"/>
        </w:rPr>
        <w:t>Be sure to use a permanent email address on the form, not your high school email, so you can use your FAFSA account throughout college.</w:t>
      </w:r>
    </w:p>
    <w:p w14:paraId="7589F676" w14:textId="77777777" w:rsidR="002864CB" w:rsidRPr="002864CB" w:rsidRDefault="002864CB" w:rsidP="002864CB">
      <w:pPr>
        <w:pStyle w:val="ListParagraph"/>
        <w:numPr>
          <w:ilvl w:val="0"/>
          <w:numId w:val="9"/>
        </w:numPr>
        <w:spacing w:after="0"/>
        <w:rPr>
          <w:rFonts w:ascii="Times New Roman" w:hAnsi="Times New Roman" w:cs="Times New Roman"/>
          <w:sz w:val="24"/>
          <w:szCs w:val="24"/>
        </w:rPr>
      </w:pPr>
      <w:r w:rsidRPr="002864CB">
        <w:rPr>
          <w:rFonts w:ascii="Times New Roman" w:hAnsi="Times New Roman" w:cs="Times New Roman"/>
          <w:sz w:val="24"/>
          <w:szCs w:val="24"/>
        </w:rPr>
        <w:t>The FAFSA is being simplified and redesigned in fall of 2023 to make it easier for applying for federal student aid.  </w:t>
      </w:r>
    </w:p>
    <w:p w14:paraId="48C0FE9C" w14:textId="77777777" w:rsidR="002864CB" w:rsidRPr="002864CB" w:rsidRDefault="002864CB" w:rsidP="002864CB">
      <w:pPr>
        <w:pStyle w:val="ListParagraph"/>
        <w:numPr>
          <w:ilvl w:val="0"/>
          <w:numId w:val="9"/>
        </w:numPr>
        <w:spacing w:after="0"/>
        <w:rPr>
          <w:rFonts w:ascii="Times New Roman" w:hAnsi="Times New Roman" w:cs="Times New Roman"/>
          <w:sz w:val="24"/>
          <w:szCs w:val="24"/>
        </w:rPr>
      </w:pPr>
      <w:r w:rsidRPr="002864CB">
        <w:rPr>
          <w:rFonts w:ascii="Times New Roman" w:hAnsi="Times New Roman" w:cs="Times New Roman"/>
          <w:sz w:val="24"/>
          <w:szCs w:val="24"/>
        </w:rPr>
        <w:t>Students in the class of 2024 attending college in the fall of 2024 and other students completing the FAFSA will not be able to complete it until December 2023 instead of October when it usually opens.  </w:t>
      </w:r>
    </w:p>
    <w:p w14:paraId="2EF47652" w14:textId="77777777" w:rsidR="002864CB" w:rsidRPr="002864CB" w:rsidRDefault="002864CB" w:rsidP="002864CB">
      <w:pPr>
        <w:pStyle w:val="ListParagraph"/>
        <w:numPr>
          <w:ilvl w:val="0"/>
          <w:numId w:val="9"/>
        </w:numPr>
        <w:spacing w:after="0"/>
        <w:rPr>
          <w:rFonts w:ascii="Times New Roman" w:hAnsi="Times New Roman" w:cs="Times New Roman"/>
          <w:sz w:val="24"/>
          <w:szCs w:val="24"/>
        </w:rPr>
      </w:pPr>
      <w:hyperlink r:id="rId18" w:tgtFrame="_blank" w:history="1">
        <w:r w:rsidRPr="002864CB">
          <w:rPr>
            <w:rFonts w:ascii="Times New Roman" w:hAnsi="Times New Roman" w:cs="Times New Roman"/>
            <w:color w:val="324DC7"/>
            <w:sz w:val="24"/>
            <w:szCs w:val="24"/>
            <w:u w:val="single"/>
          </w:rPr>
          <w:t>Completing the FAFSA</w:t>
        </w:r>
      </w:hyperlink>
      <w:r w:rsidRPr="002864CB">
        <w:rPr>
          <w:rFonts w:ascii="Times New Roman" w:hAnsi="Times New Roman" w:cs="Times New Roman"/>
          <w:sz w:val="24"/>
          <w:szCs w:val="24"/>
        </w:rPr>
        <w:t> is just one of the six steps you can do to earn entries for </w:t>
      </w:r>
      <w:hyperlink r:id="rId19" w:tgtFrame="_blank" w:history="1">
        <w:r w:rsidRPr="002864CB">
          <w:rPr>
            <w:rFonts w:ascii="Times New Roman" w:hAnsi="Times New Roman" w:cs="Times New Roman"/>
            <w:color w:val="324DC7"/>
            <w:sz w:val="24"/>
            <w:szCs w:val="24"/>
            <w:u w:val="single"/>
          </w:rPr>
          <w:t>monthly scholarship drawings on BigFuture</w:t>
        </w:r>
      </w:hyperlink>
      <w:r w:rsidRPr="002864CB">
        <w:rPr>
          <w:rFonts w:ascii="Times New Roman" w:hAnsi="Times New Roman" w:cs="Times New Roman"/>
          <w:sz w:val="24"/>
          <w:szCs w:val="24"/>
        </w:rPr>
        <w:t>.</w:t>
      </w:r>
    </w:p>
    <w:p w14:paraId="1DEFB83F" w14:textId="77777777" w:rsidR="0034740C" w:rsidRDefault="0034740C" w:rsidP="0034740C">
      <w:pPr>
        <w:pStyle w:val="xmsonormal"/>
        <w:shd w:val="clear" w:color="auto" w:fill="FFFFFF"/>
        <w:spacing w:before="0" w:beforeAutospacing="0" w:after="0" w:afterAutospacing="0" w:line="233" w:lineRule="atLeast"/>
        <w:rPr>
          <w:rFonts w:ascii="Georgia" w:hAnsi="Georgia"/>
          <w:b/>
          <w:bCs/>
          <w:color w:val="C00000"/>
          <w:sz w:val="44"/>
          <w:szCs w:val="44"/>
          <w:bdr w:val="none" w:sz="0" w:space="0" w:color="auto" w:frame="1"/>
        </w:rPr>
      </w:pPr>
    </w:p>
    <w:p w14:paraId="121FCD2A" w14:textId="49FCF80B" w:rsidR="002B1A81" w:rsidRPr="00B42775" w:rsidRDefault="002B1A81" w:rsidP="002B1A81">
      <w:pPr>
        <w:rPr>
          <w:rFonts w:ascii="Times New Roman" w:hAnsi="Times New Roman" w:cs="Times New Roman"/>
          <w:b/>
          <w:bCs/>
          <w:sz w:val="24"/>
          <w:szCs w:val="24"/>
          <w:u w:val="single"/>
        </w:rPr>
      </w:pPr>
      <w:r w:rsidRPr="00B42775">
        <w:rPr>
          <w:rFonts w:ascii="Times New Roman" w:hAnsi="Times New Roman" w:cs="Times New Roman"/>
          <w:b/>
          <w:bCs/>
          <w:sz w:val="24"/>
          <w:szCs w:val="24"/>
          <w:u w:val="single"/>
        </w:rPr>
        <w:t>When to Submit Your FAFSA: Understanding FAFSA Deadlines</w:t>
      </w:r>
      <w:r w:rsidRPr="00B42775">
        <w:rPr>
          <w:rFonts w:ascii="Times New Roman" w:hAnsi="Times New Roman" w:cs="Times New Roman"/>
          <w:b/>
          <w:bCs/>
          <w:sz w:val="24"/>
          <w:szCs w:val="24"/>
          <w:u w:val="single"/>
        </w:rPr>
        <w:t>?</w:t>
      </w:r>
    </w:p>
    <w:p w14:paraId="690E7ED9" w14:textId="77777777" w:rsidR="002B1A81" w:rsidRPr="002B1A81" w:rsidRDefault="002B1A81" w:rsidP="002B1A81">
      <w:pPr>
        <w:rPr>
          <w:rFonts w:ascii="Times New Roman" w:hAnsi="Times New Roman" w:cs="Times New Roman"/>
          <w:sz w:val="24"/>
          <w:szCs w:val="24"/>
        </w:rPr>
      </w:pPr>
      <w:r w:rsidRPr="002B1A81">
        <w:rPr>
          <w:rFonts w:ascii="Times New Roman" w:hAnsi="Times New Roman" w:cs="Times New Roman"/>
          <w:sz w:val="24"/>
          <w:szCs w:val="24"/>
        </w:rPr>
        <w:t>If you are planning on attending college in the next academic year, you should complete the FAFSA in the fall of your senior year. Students in the class of 2024 attending college in the fall of 2024 and other students completing the FAFSA will not be able to complete it until December 2023 instead of October when it usually opens. It’s a good idea to submit the application as soon as possible because financial aid is often given out on a first-come, first-served basis.</w:t>
      </w:r>
    </w:p>
    <w:p w14:paraId="6C254CAE" w14:textId="51F123EE" w:rsidR="002B1A81" w:rsidRPr="00B42775" w:rsidRDefault="002B1A81" w:rsidP="002B1A81">
      <w:pPr>
        <w:rPr>
          <w:rFonts w:ascii="Times New Roman" w:hAnsi="Times New Roman" w:cs="Times New Roman"/>
          <w:b/>
          <w:bCs/>
          <w:sz w:val="24"/>
          <w:szCs w:val="24"/>
          <w:u w:val="single"/>
        </w:rPr>
      </w:pPr>
      <w:r w:rsidRPr="00B42775">
        <w:rPr>
          <w:rFonts w:ascii="Times New Roman" w:hAnsi="Times New Roman" w:cs="Times New Roman"/>
          <w:b/>
          <w:bCs/>
          <w:sz w:val="24"/>
          <w:szCs w:val="24"/>
          <w:u w:val="single"/>
        </w:rPr>
        <w:t xml:space="preserve">FAFSA </w:t>
      </w:r>
      <w:r w:rsidRPr="00B42775">
        <w:rPr>
          <w:rFonts w:ascii="Times New Roman" w:hAnsi="Times New Roman" w:cs="Times New Roman"/>
          <w:b/>
          <w:bCs/>
          <w:sz w:val="24"/>
          <w:szCs w:val="24"/>
          <w:u w:val="single"/>
        </w:rPr>
        <w:t>De</w:t>
      </w:r>
      <w:r w:rsidRPr="00B42775">
        <w:rPr>
          <w:rFonts w:ascii="Times New Roman" w:hAnsi="Times New Roman" w:cs="Times New Roman"/>
          <w:b/>
          <w:bCs/>
          <w:sz w:val="24"/>
          <w:szCs w:val="24"/>
          <w:u w:val="single"/>
        </w:rPr>
        <w:t>adlines</w:t>
      </w:r>
    </w:p>
    <w:p w14:paraId="6DFBA718" w14:textId="77777777" w:rsidR="002B1A81" w:rsidRPr="002B1A81" w:rsidRDefault="002B1A81" w:rsidP="002B1A81">
      <w:pPr>
        <w:rPr>
          <w:rFonts w:ascii="Times New Roman" w:hAnsi="Times New Roman" w:cs="Times New Roman"/>
          <w:sz w:val="24"/>
          <w:szCs w:val="24"/>
        </w:rPr>
      </w:pPr>
      <w:r w:rsidRPr="002B1A81">
        <w:rPr>
          <w:rStyle w:val="Strong"/>
          <w:rFonts w:ascii="Times New Roman" w:hAnsi="Times New Roman" w:cs="Times New Roman"/>
          <w:color w:val="1E1E1E"/>
          <w:sz w:val="24"/>
          <w:szCs w:val="24"/>
        </w:rPr>
        <w:t>College deadlines</w:t>
      </w:r>
      <w:r w:rsidRPr="002B1A81">
        <w:rPr>
          <w:rFonts w:ascii="Times New Roman" w:hAnsi="Times New Roman" w:cs="Times New Roman"/>
          <w:sz w:val="24"/>
          <w:szCs w:val="24"/>
        </w:rPr>
        <w:t>: Important when you’re applying for aid from a college. Deadlines vary by school, so check college websites or contact the financial aid offices of the colleges you’re interested in to find out when you need to submit your FAFSA.</w:t>
      </w:r>
    </w:p>
    <w:p w14:paraId="6A463588" w14:textId="77777777" w:rsidR="002B1A81" w:rsidRPr="002B1A81" w:rsidRDefault="002B1A81" w:rsidP="002B1A81">
      <w:pPr>
        <w:rPr>
          <w:rFonts w:ascii="Times New Roman" w:hAnsi="Times New Roman" w:cs="Times New Roman"/>
          <w:sz w:val="24"/>
          <w:szCs w:val="24"/>
        </w:rPr>
      </w:pPr>
      <w:r w:rsidRPr="002B1A81">
        <w:rPr>
          <w:rStyle w:val="Strong"/>
          <w:rFonts w:ascii="Times New Roman" w:hAnsi="Times New Roman" w:cs="Times New Roman"/>
          <w:color w:val="1E1E1E"/>
          <w:sz w:val="24"/>
          <w:szCs w:val="24"/>
        </w:rPr>
        <w:t>State deadlines: </w:t>
      </w:r>
      <w:r w:rsidRPr="002B1A81">
        <w:rPr>
          <w:rFonts w:ascii="Times New Roman" w:hAnsi="Times New Roman" w:cs="Times New Roman"/>
          <w:sz w:val="24"/>
          <w:szCs w:val="24"/>
        </w:rPr>
        <w:t>Important when you’re applying for aid from your state.  </w:t>
      </w:r>
      <w:hyperlink r:id="rId20" w:anchor="state" w:tgtFrame="_blank" w:history="1">
        <w:r w:rsidRPr="002B1A81">
          <w:rPr>
            <w:rStyle w:val="Hyperlink"/>
            <w:rFonts w:ascii="Times New Roman" w:hAnsi="Times New Roman" w:cs="Times New Roman"/>
            <w:color w:val="324DC7"/>
            <w:sz w:val="24"/>
            <w:szCs w:val="24"/>
          </w:rPr>
          <w:t>Check your state's FAFSA deadline.</w:t>
        </w:r>
      </w:hyperlink>
    </w:p>
    <w:p w14:paraId="22809F50" w14:textId="77777777" w:rsidR="002B1A81" w:rsidRPr="002B1A81" w:rsidRDefault="002B1A81" w:rsidP="002B1A81">
      <w:pPr>
        <w:rPr>
          <w:rFonts w:ascii="Times New Roman" w:hAnsi="Times New Roman" w:cs="Times New Roman"/>
          <w:sz w:val="24"/>
          <w:szCs w:val="24"/>
        </w:rPr>
      </w:pPr>
      <w:r w:rsidRPr="002B1A81">
        <w:rPr>
          <w:rStyle w:val="Strong"/>
          <w:rFonts w:ascii="Times New Roman" w:hAnsi="Times New Roman" w:cs="Times New Roman"/>
          <w:color w:val="1E1E1E"/>
          <w:sz w:val="24"/>
          <w:szCs w:val="24"/>
        </w:rPr>
        <w:t>Federal deadline</w:t>
      </w:r>
      <w:r w:rsidRPr="002B1A81">
        <w:rPr>
          <w:rFonts w:ascii="Times New Roman" w:hAnsi="Times New Roman" w:cs="Times New Roman"/>
          <w:sz w:val="24"/>
          <w:szCs w:val="24"/>
        </w:rPr>
        <w:t>: June 30 is the last day you can apply for federal aid for the following academic year.</w:t>
      </w:r>
    </w:p>
    <w:p w14:paraId="3B6C9209" w14:textId="77777777" w:rsidR="002B1A81" w:rsidRDefault="002B1A81" w:rsidP="002B1A81">
      <w:pPr>
        <w:rPr>
          <w:rFonts w:ascii="Times New Roman" w:hAnsi="Times New Roman" w:cs="Times New Roman"/>
          <w:sz w:val="24"/>
          <w:szCs w:val="24"/>
        </w:rPr>
      </w:pPr>
      <w:r w:rsidRPr="002B1A81">
        <w:rPr>
          <w:rStyle w:val="Strong"/>
          <w:rFonts w:ascii="Times New Roman" w:hAnsi="Times New Roman" w:cs="Times New Roman"/>
          <w:color w:val="1E1E1E"/>
          <w:sz w:val="24"/>
          <w:szCs w:val="24"/>
        </w:rPr>
        <w:t>Remember: </w:t>
      </w:r>
      <w:r w:rsidRPr="002B1A81">
        <w:rPr>
          <w:rFonts w:ascii="Times New Roman" w:hAnsi="Times New Roman" w:cs="Times New Roman"/>
          <w:sz w:val="24"/>
          <w:szCs w:val="24"/>
        </w:rPr>
        <w:t>You should send in your FAFSA as soon as you can, regardless of deadlines. There’s a lot of financial aid out there—give yourself the best shot at getting the most assistance by applying early.</w:t>
      </w:r>
    </w:p>
    <w:p w14:paraId="30DC7290" w14:textId="77777777" w:rsidR="00346B5D" w:rsidRPr="00B42775" w:rsidRDefault="00346B5D" w:rsidP="002B1A81">
      <w:pPr>
        <w:rPr>
          <w:rFonts w:ascii="Times New Roman" w:hAnsi="Times New Roman" w:cs="Times New Roman"/>
          <w:sz w:val="24"/>
          <w:szCs w:val="24"/>
          <w:u w:val="single"/>
        </w:rPr>
      </w:pPr>
    </w:p>
    <w:p w14:paraId="6C1E3BF7" w14:textId="502EDCE1" w:rsidR="00B43C94" w:rsidRPr="00B42775" w:rsidRDefault="00B43C94" w:rsidP="002B1A81">
      <w:pPr>
        <w:rPr>
          <w:rFonts w:ascii="Times New Roman" w:hAnsi="Times New Roman" w:cs="Times New Roman"/>
          <w:b/>
          <w:bCs/>
          <w:sz w:val="24"/>
          <w:szCs w:val="24"/>
          <w:u w:val="single"/>
        </w:rPr>
      </w:pPr>
      <w:r w:rsidRPr="00B42775">
        <w:rPr>
          <w:rFonts w:ascii="Times New Roman" w:hAnsi="Times New Roman" w:cs="Times New Roman"/>
          <w:b/>
          <w:bCs/>
          <w:sz w:val="24"/>
          <w:szCs w:val="24"/>
          <w:u w:val="single"/>
        </w:rPr>
        <w:t xml:space="preserve">Helpful Websites: </w:t>
      </w:r>
    </w:p>
    <w:p w14:paraId="060858D0" w14:textId="46D66C05" w:rsidR="009E2DE9" w:rsidRDefault="009E2DE9" w:rsidP="002B1A81">
      <w:pPr>
        <w:rPr>
          <w:rFonts w:ascii="Times New Roman" w:hAnsi="Times New Roman" w:cs="Times New Roman"/>
          <w:sz w:val="24"/>
          <w:szCs w:val="24"/>
        </w:rPr>
      </w:pPr>
      <w:r>
        <w:rPr>
          <w:rFonts w:ascii="Times New Roman" w:hAnsi="Times New Roman" w:cs="Times New Roman"/>
          <w:sz w:val="24"/>
          <w:szCs w:val="24"/>
        </w:rPr>
        <w:t xml:space="preserve">College Application: </w:t>
      </w:r>
      <w:hyperlink r:id="rId21" w:history="1">
        <w:r w:rsidRPr="002D5E82">
          <w:rPr>
            <w:rStyle w:val="Hyperlink"/>
            <w:rFonts w:ascii="Times New Roman" w:hAnsi="Times New Roman" w:cs="Times New Roman"/>
            <w:sz w:val="24"/>
            <w:szCs w:val="24"/>
          </w:rPr>
          <w:t>https://blog.collegeboard.org/topic/college-application</w:t>
        </w:r>
      </w:hyperlink>
    </w:p>
    <w:p w14:paraId="6918D8A3" w14:textId="1CFA1983" w:rsidR="009E2DE9" w:rsidRDefault="00346B5D" w:rsidP="002B1A81">
      <w:pPr>
        <w:rPr>
          <w:rFonts w:ascii="Times New Roman" w:hAnsi="Times New Roman" w:cs="Times New Roman"/>
          <w:sz w:val="24"/>
          <w:szCs w:val="24"/>
        </w:rPr>
      </w:pPr>
      <w:r>
        <w:rPr>
          <w:rFonts w:ascii="Times New Roman" w:hAnsi="Times New Roman" w:cs="Times New Roman"/>
          <w:sz w:val="24"/>
          <w:szCs w:val="24"/>
        </w:rPr>
        <w:t xml:space="preserve">College Planning: </w:t>
      </w:r>
      <w:hyperlink r:id="rId22" w:history="1">
        <w:r w:rsidRPr="002D5E82">
          <w:rPr>
            <w:rStyle w:val="Hyperlink"/>
            <w:rFonts w:ascii="Times New Roman" w:hAnsi="Times New Roman" w:cs="Times New Roman"/>
            <w:sz w:val="24"/>
            <w:szCs w:val="24"/>
          </w:rPr>
          <w:t>https://blog.collegeboard.org/topic/college-planning</w:t>
        </w:r>
      </w:hyperlink>
    </w:p>
    <w:p w14:paraId="06E2A7EA" w14:textId="0BE4F944" w:rsidR="00B43C94" w:rsidRDefault="00B43C94" w:rsidP="002B1A81">
      <w:pPr>
        <w:rPr>
          <w:rFonts w:ascii="Times New Roman" w:hAnsi="Times New Roman" w:cs="Times New Roman"/>
          <w:sz w:val="24"/>
          <w:szCs w:val="24"/>
        </w:rPr>
      </w:pPr>
      <w:r>
        <w:rPr>
          <w:rFonts w:ascii="Times New Roman" w:hAnsi="Times New Roman" w:cs="Times New Roman"/>
          <w:sz w:val="24"/>
          <w:szCs w:val="24"/>
        </w:rPr>
        <w:t xml:space="preserve">Financial Aid: </w:t>
      </w:r>
      <w:hyperlink r:id="rId23" w:history="1">
        <w:r w:rsidRPr="002D5E82">
          <w:rPr>
            <w:rStyle w:val="Hyperlink"/>
            <w:rFonts w:ascii="Times New Roman" w:hAnsi="Times New Roman" w:cs="Times New Roman"/>
            <w:sz w:val="24"/>
            <w:szCs w:val="24"/>
          </w:rPr>
          <w:t>https://blog.collegeboard.org/topic/financial-aid</w:t>
        </w:r>
      </w:hyperlink>
    </w:p>
    <w:p w14:paraId="428890F6" w14:textId="77777777" w:rsidR="00B43C94" w:rsidRPr="002B1A81" w:rsidRDefault="00B43C94" w:rsidP="002B1A81">
      <w:pPr>
        <w:rPr>
          <w:rFonts w:ascii="Times New Roman" w:hAnsi="Times New Roman" w:cs="Times New Roman"/>
          <w:sz w:val="24"/>
          <w:szCs w:val="24"/>
        </w:rPr>
      </w:pPr>
    </w:p>
    <w:p w14:paraId="1C4FC9F5" w14:textId="2320F34D" w:rsidR="00522478" w:rsidRDefault="00522478" w:rsidP="001C3EE0">
      <w:pPr>
        <w:pStyle w:val="xmsonormal"/>
        <w:shd w:val="clear" w:color="auto" w:fill="FFFFFF"/>
        <w:spacing w:before="0" w:beforeAutospacing="0" w:after="0" w:afterAutospacing="0" w:line="233" w:lineRule="atLeast"/>
        <w:rPr>
          <w:rFonts w:ascii="Georgia" w:hAnsi="Georgia"/>
          <w:b/>
          <w:bCs/>
          <w:color w:val="C00000"/>
          <w:sz w:val="44"/>
          <w:szCs w:val="44"/>
          <w:bdr w:val="none" w:sz="0" w:space="0" w:color="auto" w:frame="1"/>
        </w:rPr>
      </w:pPr>
      <w:r>
        <w:rPr>
          <w:rFonts w:ascii="Georgia" w:hAnsi="Georgia"/>
          <w:b/>
          <w:bCs/>
          <w:color w:val="C00000"/>
          <w:sz w:val="44"/>
          <w:szCs w:val="44"/>
          <w:bdr w:val="none" w:sz="0" w:space="0" w:color="auto" w:frame="1"/>
        </w:rPr>
        <w:t>College Tours</w:t>
      </w:r>
    </w:p>
    <w:p w14:paraId="4222A68A" w14:textId="7B00DFD9" w:rsidR="00522478" w:rsidRDefault="00522478" w:rsidP="001C3EE0">
      <w:pPr>
        <w:pStyle w:val="xmsonormal"/>
        <w:shd w:val="clear" w:color="auto" w:fill="FFFFFF"/>
        <w:spacing w:before="0" w:beforeAutospacing="0" w:after="0" w:afterAutospacing="0" w:line="233" w:lineRule="atLeast"/>
        <w:rPr>
          <w:rFonts w:ascii="Georgia" w:hAnsi="Georgia"/>
          <w:b/>
          <w:bCs/>
          <w:color w:val="C00000"/>
          <w:sz w:val="44"/>
          <w:szCs w:val="44"/>
          <w:bdr w:val="none" w:sz="0" w:space="0" w:color="auto" w:frame="1"/>
        </w:rPr>
      </w:pPr>
      <w:r>
        <w:rPr>
          <w:noProof/>
        </w:rPr>
        <w:drawing>
          <wp:inline distT="0" distB="0" distL="0" distR="0" wp14:anchorId="6B9886C2" wp14:editId="4368E999">
            <wp:extent cx="2988789" cy="3940175"/>
            <wp:effectExtent l="0" t="0" r="254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94096" cy="3947171"/>
                    </a:xfrm>
                    <a:prstGeom prst="rect">
                      <a:avLst/>
                    </a:prstGeom>
                  </pic:spPr>
                </pic:pic>
              </a:graphicData>
            </a:graphic>
          </wp:inline>
        </w:drawing>
      </w:r>
    </w:p>
    <w:p w14:paraId="114F0FC7" w14:textId="77777777" w:rsidR="00522478" w:rsidRDefault="00522478" w:rsidP="001C3EE0">
      <w:pPr>
        <w:pStyle w:val="xmsonormal"/>
        <w:shd w:val="clear" w:color="auto" w:fill="FFFFFF"/>
        <w:spacing w:before="0" w:beforeAutospacing="0" w:after="0" w:afterAutospacing="0" w:line="233" w:lineRule="atLeast"/>
        <w:rPr>
          <w:rFonts w:ascii="Georgia" w:hAnsi="Georgia"/>
          <w:b/>
          <w:bCs/>
          <w:color w:val="C00000"/>
          <w:sz w:val="44"/>
          <w:szCs w:val="44"/>
          <w:bdr w:val="none" w:sz="0" w:space="0" w:color="auto" w:frame="1"/>
        </w:rPr>
      </w:pPr>
    </w:p>
    <w:p w14:paraId="5C49A84D" w14:textId="36EF5C9A" w:rsidR="00522478" w:rsidRDefault="00522478" w:rsidP="001C3EE0">
      <w:pPr>
        <w:pStyle w:val="xmsonormal"/>
        <w:shd w:val="clear" w:color="auto" w:fill="FFFFFF"/>
        <w:spacing w:before="0" w:beforeAutospacing="0" w:after="0" w:afterAutospacing="0" w:line="233" w:lineRule="atLeast"/>
        <w:rPr>
          <w:rFonts w:ascii="Georgia" w:hAnsi="Georgia"/>
          <w:b/>
          <w:bCs/>
          <w:color w:val="C00000"/>
          <w:sz w:val="44"/>
          <w:szCs w:val="44"/>
          <w:bdr w:val="none" w:sz="0" w:space="0" w:color="auto" w:frame="1"/>
        </w:rPr>
      </w:pPr>
      <w:r>
        <w:rPr>
          <w:noProof/>
        </w:rPr>
        <w:lastRenderedPageBreak/>
        <w:drawing>
          <wp:inline distT="0" distB="0" distL="0" distR="0" wp14:anchorId="424D9CDA" wp14:editId="3687409F">
            <wp:extent cx="3114675" cy="426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114675" cy="4267200"/>
                    </a:xfrm>
                    <a:prstGeom prst="rect">
                      <a:avLst/>
                    </a:prstGeom>
                  </pic:spPr>
                </pic:pic>
              </a:graphicData>
            </a:graphic>
          </wp:inline>
        </w:drawing>
      </w:r>
    </w:p>
    <w:p w14:paraId="17C051FF" w14:textId="48165324" w:rsidR="00522478" w:rsidRDefault="00522478" w:rsidP="001C3EE0">
      <w:pPr>
        <w:pStyle w:val="xmsonormal"/>
        <w:shd w:val="clear" w:color="auto" w:fill="FFFFFF"/>
        <w:spacing w:before="0" w:beforeAutospacing="0" w:after="0" w:afterAutospacing="0" w:line="233" w:lineRule="atLeast"/>
        <w:rPr>
          <w:rFonts w:ascii="Georgia" w:hAnsi="Georgia"/>
          <w:b/>
          <w:bCs/>
          <w:color w:val="C00000"/>
          <w:sz w:val="44"/>
          <w:szCs w:val="44"/>
          <w:bdr w:val="none" w:sz="0" w:space="0" w:color="auto" w:frame="1"/>
        </w:rPr>
      </w:pPr>
    </w:p>
    <w:p w14:paraId="1B806C10" w14:textId="413DC0A4" w:rsidR="00522478" w:rsidRDefault="00522478" w:rsidP="001C3EE0">
      <w:pPr>
        <w:pStyle w:val="xmsonormal"/>
        <w:shd w:val="clear" w:color="auto" w:fill="FFFFFF"/>
        <w:spacing w:before="0" w:beforeAutospacing="0" w:after="0" w:afterAutospacing="0" w:line="233" w:lineRule="atLeast"/>
        <w:rPr>
          <w:rFonts w:ascii="Georgia" w:hAnsi="Georgia"/>
          <w:b/>
          <w:bCs/>
          <w:color w:val="C00000"/>
          <w:sz w:val="44"/>
          <w:szCs w:val="44"/>
          <w:bdr w:val="none" w:sz="0" w:space="0" w:color="auto" w:frame="1"/>
        </w:rPr>
      </w:pPr>
      <w:r>
        <w:rPr>
          <w:noProof/>
        </w:rPr>
        <w:drawing>
          <wp:inline distT="0" distB="0" distL="0" distR="0" wp14:anchorId="79141F67" wp14:editId="54295EC7">
            <wp:extent cx="2171700" cy="30293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176744" cy="3036400"/>
                    </a:xfrm>
                    <a:prstGeom prst="rect">
                      <a:avLst/>
                    </a:prstGeom>
                  </pic:spPr>
                </pic:pic>
              </a:graphicData>
            </a:graphic>
          </wp:inline>
        </w:drawing>
      </w:r>
    </w:p>
    <w:p w14:paraId="5D5069E0" w14:textId="5225DEA5" w:rsidR="00522478" w:rsidRDefault="00522478" w:rsidP="001C3EE0">
      <w:pPr>
        <w:pStyle w:val="xmsonormal"/>
        <w:shd w:val="clear" w:color="auto" w:fill="FFFFFF"/>
        <w:spacing w:before="0" w:beforeAutospacing="0" w:after="0" w:afterAutospacing="0" w:line="233" w:lineRule="atLeast"/>
        <w:rPr>
          <w:rFonts w:ascii="Georgia" w:hAnsi="Georgia"/>
          <w:b/>
          <w:bCs/>
          <w:color w:val="C00000"/>
          <w:sz w:val="44"/>
          <w:szCs w:val="44"/>
          <w:bdr w:val="none" w:sz="0" w:space="0" w:color="auto" w:frame="1"/>
        </w:rPr>
      </w:pPr>
    </w:p>
    <w:p w14:paraId="11DB3E6E" w14:textId="63F71147" w:rsidR="00522478" w:rsidRDefault="00522478" w:rsidP="001C3EE0">
      <w:pPr>
        <w:pStyle w:val="xmsonormal"/>
        <w:shd w:val="clear" w:color="auto" w:fill="FFFFFF"/>
        <w:spacing w:before="0" w:beforeAutospacing="0" w:after="0" w:afterAutospacing="0" w:line="233" w:lineRule="atLeast"/>
        <w:rPr>
          <w:rFonts w:ascii="Georgia" w:hAnsi="Georgia"/>
          <w:b/>
          <w:bCs/>
          <w:color w:val="C00000"/>
          <w:sz w:val="44"/>
          <w:szCs w:val="44"/>
          <w:bdr w:val="none" w:sz="0" w:space="0" w:color="auto" w:frame="1"/>
        </w:rPr>
      </w:pPr>
      <w:r>
        <w:rPr>
          <w:noProof/>
        </w:rPr>
        <w:lastRenderedPageBreak/>
        <w:drawing>
          <wp:inline distT="0" distB="0" distL="0" distR="0" wp14:anchorId="185EC084" wp14:editId="060C34C4">
            <wp:extent cx="2733675" cy="3505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33675" cy="3505200"/>
                    </a:xfrm>
                    <a:prstGeom prst="rect">
                      <a:avLst/>
                    </a:prstGeom>
                  </pic:spPr>
                </pic:pic>
              </a:graphicData>
            </a:graphic>
          </wp:inline>
        </w:drawing>
      </w:r>
    </w:p>
    <w:p w14:paraId="39C72472" w14:textId="378249A3" w:rsidR="001C3EE0" w:rsidRPr="001E4669" w:rsidRDefault="001C3EE0" w:rsidP="001C3EE0">
      <w:pPr>
        <w:pStyle w:val="xmsonormal"/>
        <w:shd w:val="clear" w:color="auto" w:fill="FFFFFF"/>
        <w:spacing w:before="0" w:beforeAutospacing="0" w:after="0" w:afterAutospacing="0" w:line="233" w:lineRule="atLeast"/>
        <w:rPr>
          <w:rFonts w:ascii="Georgia" w:hAnsi="Georgia"/>
          <w:b/>
          <w:bCs/>
          <w:color w:val="C00000"/>
          <w:sz w:val="44"/>
          <w:szCs w:val="44"/>
          <w:bdr w:val="none" w:sz="0" w:space="0" w:color="auto" w:frame="1"/>
        </w:rPr>
      </w:pPr>
      <w:r w:rsidRPr="001E4669">
        <w:rPr>
          <w:rFonts w:ascii="Georgia" w:hAnsi="Georgia"/>
          <w:b/>
          <w:bCs/>
          <w:color w:val="C00000"/>
          <w:sz w:val="44"/>
          <w:szCs w:val="44"/>
          <w:bdr w:val="none" w:sz="0" w:space="0" w:color="auto" w:frame="1"/>
        </w:rPr>
        <w:t>Parent Info</w:t>
      </w:r>
      <w:r w:rsidR="00270521" w:rsidRPr="001E4669">
        <w:rPr>
          <w:rFonts w:ascii="Georgia" w:hAnsi="Georgia"/>
          <w:b/>
          <w:bCs/>
          <w:color w:val="C00000"/>
          <w:sz w:val="44"/>
          <w:szCs w:val="44"/>
          <w:bdr w:val="none" w:sz="0" w:space="0" w:color="auto" w:frame="1"/>
        </w:rPr>
        <w:t>rmation</w:t>
      </w:r>
      <w:r w:rsidR="00961679">
        <w:rPr>
          <w:rFonts w:ascii="Georgia" w:hAnsi="Georgia"/>
          <w:b/>
          <w:bCs/>
          <w:color w:val="C00000"/>
          <w:sz w:val="44"/>
          <w:szCs w:val="44"/>
          <w:bdr w:val="none" w:sz="0" w:space="0" w:color="auto" w:frame="1"/>
        </w:rPr>
        <w:t>-Si</w:t>
      </w:r>
      <w:r w:rsidR="00DA6E02">
        <w:rPr>
          <w:rFonts w:ascii="Georgia" w:hAnsi="Georgia"/>
          <w:b/>
          <w:bCs/>
          <w:color w:val="C00000"/>
          <w:sz w:val="44"/>
          <w:szCs w:val="44"/>
          <w:bdr w:val="none" w:sz="0" w:space="0" w:color="auto" w:frame="1"/>
        </w:rPr>
        <w:t>gn Up</w:t>
      </w:r>
      <w:r w:rsidR="009E48A9">
        <w:rPr>
          <w:rFonts w:ascii="Georgia" w:hAnsi="Georgia"/>
          <w:b/>
          <w:bCs/>
          <w:color w:val="C00000"/>
          <w:sz w:val="44"/>
          <w:szCs w:val="44"/>
          <w:bdr w:val="none" w:sz="0" w:space="0" w:color="auto" w:frame="1"/>
        </w:rPr>
        <w:t xml:space="preserve"> for Updates</w:t>
      </w:r>
    </w:p>
    <w:p w14:paraId="60DAA5EB" w14:textId="3F1C164B" w:rsidR="001C3EE0" w:rsidRPr="00152D91" w:rsidRDefault="001C3EE0">
      <w:pPr>
        <w:rPr>
          <w:rFonts w:ascii="Times New Roman" w:hAnsi="Times New Roman" w:cs="Times New Roman"/>
          <w:sz w:val="24"/>
          <w:szCs w:val="24"/>
        </w:rPr>
      </w:pPr>
      <w:r w:rsidRPr="00152D91">
        <w:rPr>
          <w:rFonts w:ascii="Times New Roman" w:hAnsi="Times New Roman" w:cs="Times New Roman"/>
          <w:sz w:val="24"/>
          <w:szCs w:val="24"/>
        </w:rPr>
        <w:t>We will host monthly townhall meetings for students in order to remind them of important dates and upcoming events, but please join the Class of 2024 Remind to receive announcements to your phone! Text @carver2024 to 81010 to join.</w:t>
      </w:r>
    </w:p>
    <w:p w14:paraId="25CCC3EA" w14:textId="77777777" w:rsidR="004F563E" w:rsidRDefault="004F563E" w:rsidP="001E4669">
      <w:pPr>
        <w:pStyle w:val="xmsonormal"/>
        <w:shd w:val="clear" w:color="auto" w:fill="FFFFFF"/>
        <w:spacing w:before="0" w:beforeAutospacing="0" w:after="0" w:afterAutospacing="0" w:line="233" w:lineRule="atLeast"/>
        <w:rPr>
          <w:rFonts w:ascii="Georgia" w:hAnsi="Georgia"/>
          <w:b/>
          <w:bCs/>
          <w:color w:val="C00000"/>
          <w:sz w:val="44"/>
          <w:szCs w:val="44"/>
          <w:bdr w:val="none" w:sz="0" w:space="0" w:color="auto" w:frame="1"/>
        </w:rPr>
      </w:pPr>
    </w:p>
    <w:p w14:paraId="757B082F" w14:textId="77777777" w:rsidR="00C35CFD" w:rsidRPr="00C35CFD" w:rsidRDefault="00C35CFD">
      <w:pPr>
        <w:rPr>
          <w:rFonts w:ascii="Times New Roman" w:hAnsi="Times New Roman" w:cs="Times New Roman"/>
          <w:b/>
          <w:bCs/>
          <w:sz w:val="24"/>
          <w:szCs w:val="24"/>
        </w:rPr>
      </w:pPr>
    </w:p>
    <w:sectPr w:rsidR="00C35CFD" w:rsidRPr="00C35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reaming Outloud Script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AC2"/>
    <w:multiLevelType w:val="multilevel"/>
    <w:tmpl w:val="2726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600FD"/>
    <w:multiLevelType w:val="multilevel"/>
    <w:tmpl w:val="E07A6BE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B5E28"/>
    <w:multiLevelType w:val="multilevel"/>
    <w:tmpl w:val="2726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E0CF6"/>
    <w:multiLevelType w:val="multilevel"/>
    <w:tmpl w:val="27264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E1E23"/>
    <w:multiLevelType w:val="multilevel"/>
    <w:tmpl w:val="A142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F0909"/>
    <w:multiLevelType w:val="multilevel"/>
    <w:tmpl w:val="B194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BC52DE"/>
    <w:multiLevelType w:val="multilevel"/>
    <w:tmpl w:val="2726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1A2AD9"/>
    <w:multiLevelType w:val="multilevel"/>
    <w:tmpl w:val="E564C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2254E1"/>
    <w:multiLevelType w:val="multilevel"/>
    <w:tmpl w:val="2726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D93B05"/>
    <w:multiLevelType w:val="multilevel"/>
    <w:tmpl w:val="F206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C37FCB"/>
    <w:multiLevelType w:val="multilevel"/>
    <w:tmpl w:val="2726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8133FB"/>
    <w:multiLevelType w:val="multilevel"/>
    <w:tmpl w:val="2726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656D2D"/>
    <w:multiLevelType w:val="hybridMultilevel"/>
    <w:tmpl w:val="651EA4EA"/>
    <w:lvl w:ilvl="0" w:tplc="65F27B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584318">
    <w:abstractNumId w:val="12"/>
  </w:num>
  <w:num w:numId="2" w16cid:durableId="1073552951">
    <w:abstractNumId w:val="5"/>
  </w:num>
  <w:num w:numId="3" w16cid:durableId="1480145344">
    <w:abstractNumId w:val="7"/>
  </w:num>
  <w:num w:numId="4" w16cid:durableId="291450908">
    <w:abstractNumId w:val="9"/>
  </w:num>
  <w:num w:numId="5" w16cid:durableId="1573004953">
    <w:abstractNumId w:val="8"/>
  </w:num>
  <w:num w:numId="6" w16cid:durableId="1942567116">
    <w:abstractNumId w:val="4"/>
  </w:num>
  <w:num w:numId="7" w16cid:durableId="2107074306">
    <w:abstractNumId w:val="3"/>
  </w:num>
  <w:num w:numId="8" w16cid:durableId="355011310">
    <w:abstractNumId w:val="0"/>
  </w:num>
  <w:num w:numId="9" w16cid:durableId="1011833392">
    <w:abstractNumId w:val="6"/>
  </w:num>
  <w:num w:numId="10" w16cid:durableId="792870312">
    <w:abstractNumId w:val="10"/>
  </w:num>
  <w:num w:numId="11" w16cid:durableId="1715155030">
    <w:abstractNumId w:val="2"/>
  </w:num>
  <w:num w:numId="12" w16cid:durableId="1757558457">
    <w:abstractNumId w:val="1"/>
  </w:num>
  <w:num w:numId="13" w16cid:durableId="407879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28"/>
    <w:rsid w:val="000466C4"/>
    <w:rsid w:val="00077274"/>
    <w:rsid w:val="000F3A5E"/>
    <w:rsid w:val="001055B2"/>
    <w:rsid w:val="001300A0"/>
    <w:rsid w:val="00152D91"/>
    <w:rsid w:val="00173393"/>
    <w:rsid w:val="001A6918"/>
    <w:rsid w:val="001C3EE0"/>
    <w:rsid w:val="001E4669"/>
    <w:rsid w:val="00270521"/>
    <w:rsid w:val="00280222"/>
    <w:rsid w:val="002864CB"/>
    <w:rsid w:val="002B1A81"/>
    <w:rsid w:val="003119CA"/>
    <w:rsid w:val="00346B5D"/>
    <w:rsid w:val="0034740C"/>
    <w:rsid w:val="003C225D"/>
    <w:rsid w:val="003E3923"/>
    <w:rsid w:val="003F4510"/>
    <w:rsid w:val="00402958"/>
    <w:rsid w:val="00421E54"/>
    <w:rsid w:val="004D086D"/>
    <w:rsid w:val="004F563E"/>
    <w:rsid w:val="00522478"/>
    <w:rsid w:val="005245AC"/>
    <w:rsid w:val="005316D8"/>
    <w:rsid w:val="0059480F"/>
    <w:rsid w:val="005D3328"/>
    <w:rsid w:val="005E6830"/>
    <w:rsid w:val="00601BF2"/>
    <w:rsid w:val="00635D47"/>
    <w:rsid w:val="00686CCD"/>
    <w:rsid w:val="006C236A"/>
    <w:rsid w:val="006F5CE5"/>
    <w:rsid w:val="00706941"/>
    <w:rsid w:val="00724A6B"/>
    <w:rsid w:val="0075788E"/>
    <w:rsid w:val="007E48E2"/>
    <w:rsid w:val="008401DC"/>
    <w:rsid w:val="00842680"/>
    <w:rsid w:val="00851976"/>
    <w:rsid w:val="00861F0A"/>
    <w:rsid w:val="00875918"/>
    <w:rsid w:val="008868C4"/>
    <w:rsid w:val="00887299"/>
    <w:rsid w:val="0089326C"/>
    <w:rsid w:val="008B5A43"/>
    <w:rsid w:val="00902052"/>
    <w:rsid w:val="00946D29"/>
    <w:rsid w:val="00955CCE"/>
    <w:rsid w:val="00961679"/>
    <w:rsid w:val="009D6A1F"/>
    <w:rsid w:val="009E2DE9"/>
    <w:rsid w:val="009E48A9"/>
    <w:rsid w:val="009E6E26"/>
    <w:rsid w:val="00AD3CC2"/>
    <w:rsid w:val="00AD7B44"/>
    <w:rsid w:val="00B42775"/>
    <w:rsid w:val="00B43C94"/>
    <w:rsid w:val="00B535EB"/>
    <w:rsid w:val="00B53ED2"/>
    <w:rsid w:val="00B91D5F"/>
    <w:rsid w:val="00BB0EFD"/>
    <w:rsid w:val="00BF172C"/>
    <w:rsid w:val="00C23BDE"/>
    <w:rsid w:val="00C35CFD"/>
    <w:rsid w:val="00C45E78"/>
    <w:rsid w:val="00C80ED3"/>
    <w:rsid w:val="00CE2156"/>
    <w:rsid w:val="00D63466"/>
    <w:rsid w:val="00D7562E"/>
    <w:rsid w:val="00DA6E02"/>
    <w:rsid w:val="00DD28D5"/>
    <w:rsid w:val="00DE1F1F"/>
    <w:rsid w:val="00E257A7"/>
    <w:rsid w:val="00E73BAA"/>
    <w:rsid w:val="00E75D88"/>
    <w:rsid w:val="00E80698"/>
    <w:rsid w:val="00F64634"/>
    <w:rsid w:val="00F6469C"/>
    <w:rsid w:val="00F7193A"/>
    <w:rsid w:val="00FC5015"/>
    <w:rsid w:val="00FE6628"/>
    <w:rsid w:val="09A54EF0"/>
    <w:rsid w:val="329E1AA2"/>
    <w:rsid w:val="334E1596"/>
    <w:rsid w:val="3D38BFDB"/>
    <w:rsid w:val="4CCEA342"/>
    <w:rsid w:val="555E5D3A"/>
    <w:rsid w:val="5EEF9CF9"/>
    <w:rsid w:val="60B45D14"/>
    <w:rsid w:val="6789BC22"/>
    <w:rsid w:val="6C5D5C00"/>
    <w:rsid w:val="6C8CAE77"/>
    <w:rsid w:val="6FA5543D"/>
    <w:rsid w:val="7505E9FF"/>
    <w:rsid w:val="7EDE9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FD72"/>
  <w15:chartTrackingRefBased/>
  <w15:docId w15:val="{0A4298CC-089B-4D19-8436-421CC791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055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E68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E683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E662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53E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3393"/>
    <w:rPr>
      <w:b/>
      <w:bCs/>
    </w:rPr>
  </w:style>
  <w:style w:type="table" w:styleId="TableGrid">
    <w:name w:val="Table Grid"/>
    <w:basedOn w:val="TableNormal"/>
    <w:uiPriority w:val="39"/>
    <w:rsid w:val="00421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3BDE"/>
    <w:pPr>
      <w:ind w:left="720"/>
      <w:contextualSpacing/>
    </w:pPr>
  </w:style>
  <w:style w:type="character" w:styleId="Hyperlink">
    <w:name w:val="Hyperlink"/>
    <w:basedOn w:val="DefaultParagraphFont"/>
    <w:uiPriority w:val="99"/>
    <w:unhideWhenUsed/>
    <w:rsid w:val="00C35CFD"/>
    <w:rPr>
      <w:color w:val="0000FF"/>
      <w:u w:val="single"/>
    </w:rPr>
  </w:style>
  <w:style w:type="character" w:styleId="Emphasis">
    <w:name w:val="Emphasis"/>
    <w:basedOn w:val="DefaultParagraphFont"/>
    <w:uiPriority w:val="20"/>
    <w:qFormat/>
    <w:rsid w:val="00C35CFD"/>
    <w:rPr>
      <w:i/>
      <w:iCs/>
    </w:rPr>
  </w:style>
  <w:style w:type="character" w:styleId="FollowedHyperlink">
    <w:name w:val="FollowedHyperlink"/>
    <w:basedOn w:val="DefaultParagraphFont"/>
    <w:uiPriority w:val="99"/>
    <w:semiHidden/>
    <w:unhideWhenUsed/>
    <w:rsid w:val="00E75D88"/>
    <w:rPr>
      <w:color w:val="954F72" w:themeColor="followedHyperlink"/>
      <w:u w:val="single"/>
    </w:rPr>
  </w:style>
  <w:style w:type="character" w:customStyle="1" w:styleId="Heading3Char">
    <w:name w:val="Heading 3 Char"/>
    <w:basedOn w:val="DefaultParagraphFont"/>
    <w:link w:val="Heading3"/>
    <w:uiPriority w:val="9"/>
    <w:rsid w:val="005E683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E6830"/>
    <w:rPr>
      <w:rFonts w:ascii="Times New Roman" w:eastAsia="Times New Roman" w:hAnsi="Times New Roman" w:cs="Times New Roman"/>
      <w:b/>
      <w:bCs/>
      <w:sz w:val="24"/>
      <w:szCs w:val="24"/>
    </w:rPr>
  </w:style>
  <w:style w:type="paragraph" w:customStyle="1" w:styleId="cs-contact-address">
    <w:name w:val="cs-contact-address"/>
    <w:basedOn w:val="Normal"/>
    <w:rsid w:val="005E6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contact-phone">
    <w:name w:val="cs-contact-phone"/>
    <w:basedOn w:val="Normal"/>
    <w:rsid w:val="005E6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b-sitemap">
    <w:name w:val="gb-sitemap"/>
    <w:basedOn w:val="DefaultParagraphFont"/>
    <w:rsid w:val="005E6830"/>
  </w:style>
  <w:style w:type="character" w:customStyle="1" w:styleId="Heading2Char">
    <w:name w:val="Heading 2 Char"/>
    <w:basedOn w:val="DefaultParagraphFont"/>
    <w:link w:val="Heading2"/>
    <w:uiPriority w:val="9"/>
    <w:semiHidden/>
    <w:rsid w:val="001055B2"/>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B43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3389">
      <w:bodyDiv w:val="1"/>
      <w:marLeft w:val="0"/>
      <w:marRight w:val="0"/>
      <w:marTop w:val="0"/>
      <w:marBottom w:val="0"/>
      <w:divBdr>
        <w:top w:val="none" w:sz="0" w:space="0" w:color="auto"/>
        <w:left w:val="none" w:sz="0" w:space="0" w:color="auto"/>
        <w:bottom w:val="none" w:sz="0" w:space="0" w:color="auto"/>
        <w:right w:val="none" w:sz="0" w:space="0" w:color="auto"/>
      </w:divBdr>
    </w:div>
    <w:div w:id="36704418">
      <w:bodyDiv w:val="1"/>
      <w:marLeft w:val="0"/>
      <w:marRight w:val="0"/>
      <w:marTop w:val="0"/>
      <w:marBottom w:val="0"/>
      <w:divBdr>
        <w:top w:val="none" w:sz="0" w:space="0" w:color="auto"/>
        <w:left w:val="none" w:sz="0" w:space="0" w:color="auto"/>
        <w:bottom w:val="none" w:sz="0" w:space="0" w:color="auto"/>
        <w:right w:val="none" w:sz="0" w:space="0" w:color="auto"/>
      </w:divBdr>
    </w:div>
    <w:div w:id="276103274">
      <w:bodyDiv w:val="1"/>
      <w:marLeft w:val="0"/>
      <w:marRight w:val="0"/>
      <w:marTop w:val="0"/>
      <w:marBottom w:val="0"/>
      <w:divBdr>
        <w:top w:val="none" w:sz="0" w:space="0" w:color="auto"/>
        <w:left w:val="none" w:sz="0" w:space="0" w:color="auto"/>
        <w:bottom w:val="none" w:sz="0" w:space="0" w:color="auto"/>
        <w:right w:val="none" w:sz="0" w:space="0" w:color="auto"/>
      </w:divBdr>
    </w:div>
    <w:div w:id="343749374">
      <w:bodyDiv w:val="1"/>
      <w:marLeft w:val="0"/>
      <w:marRight w:val="0"/>
      <w:marTop w:val="0"/>
      <w:marBottom w:val="0"/>
      <w:divBdr>
        <w:top w:val="none" w:sz="0" w:space="0" w:color="auto"/>
        <w:left w:val="none" w:sz="0" w:space="0" w:color="auto"/>
        <w:bottom w:val="none" w:sz="0" w:space="0" w:color="auto"/>
        <w:right w:val="none" w:sz="0" w:space="0" w:color="auto"/>
      </w:divBdr>
    </w:div>
    <w:div w:id="540824287">
      <w:bodyDiv w:val="1"/>
      <w:marLeft w:val="0"/>
      <w:marRight w:val="0"/>
      <w:marTop w:val="0"/>
      <w:marBottom w:val="0"/>
      <w:divBdr>
        <w:top w:val="none" w:sz="0" w:space="0" w:color="auto"/>
        <w:left w:val="none" w:sz="0" w:space="0" w:color="auto"/>
        <w:bottom w:val="none" w:sz="0" w:space="0" w:color="auto"/>
        <w:right w:val="none" w:sz="0" w:space="0" w:color="auto"/>
      </w:divBdr>
    </w:div>
    <w:div w:id="603073747">
      <w:bodyDiv w:val="1"/>
      <w:marLeft w:val="0"/>
      <w:marRight w:val="0"/>
      <w:marTop w:val="0"/>
      <w:marBottom w:val="0"/>
      <w:divBdr>
        <w:top w:val="none" w:sz="0" w:space="0" w:color="auto"/>
        <w:left w:val="none" w:sz="0" w:space="0" w:color="auto"/>
        <w:bottom w:val="none" w:sz="0" w:space="0" w:color="auto"/>
        <w:right w:val="none" w:sz="0" w:space="0" w:color="auto"/>
      </w:divBdr>
    </w:div>
    <w:div w:id="804198663">
      <w:bodyDiv w:val="1"/>
      <w:marLeft w:val="0"/>
      <w:marRight w:val="0"/>
      <w:marTop w:val="0"/>
      <w:marBottom w:val="0"/>
      <w:divBdr>
        <w:top w:val="none" w:sz="0" w:space="0" w:color="auto"/>
        <w:left w:val="none" w:sz="0" w:space="0" w:color="auto"/>
        <w:bottom w:val="none" w:sz="0" w:space="0" w:color="auto"/>
        <w:right w:val="none" w:sz="0" w:space="0" w:color="auto"/>
      </w:divBdr>
    </w:div>
    <w:div w:id="984628559">
      <w:bodyDiv w:val="1"/>
      <w:marLeft w:val="0"/>
      <w:marRight w:val="0"/>
      <w:marTop w:val="0"/>
      <w:marBottom w:val="0"/>
      <w:divBdr>
        <w:top w:val="none" w:sz="0" w:space="0" w:color="auto"/>
        <w:left w:val="none" w:sz="0" w:space="0" w:color="auto"/>
        <w:bottom w:val="none" w:sz="0" w:space="0" w:color="auto"/>
        <w:right w:val="none" w:sz="0" w:space="0" w:color="auto"/>
      </w:divBdr>
    </w:div>
    <w:div w:id="1522352665">
      <w:bodyDiv w:val="1"/>
      <w:marLeft w:val="0"/>
      <w:marRight w:val="0"/>
      <w:marTop w:val="0"/>
      <w:marBottom w:val="0"/>
      <w:divBdr>
        <w:top w:val="none" w:sz="0" w:space="0" w:color="auto"/>
        <w:left w:val="none" w:sz="0" w:space="0" w:color="auto"/>
        <w:bottom w:val="none" w:sz="0" w:space="0" w:color="auto"/>
        <w:right w:val="none" w:sz="0" w:space="0" w:color="auto"/>
      </w:divBdr>
      <w:divsChild>
        <w:div w:id="529954093">
          <w:marLeft w:val="0"/>
          <w:marRight w:val="0"/>
          <w:marTop w:val="2100"/>
          <w:marBottom w:val="750"/>
          <w:divBdr>
            <w:top w:val="none" w:sz="0" w:space="0" w:color="auto"/>
            <w:left w:val="none" w:sz="0" w:space="0" w:color="auto"/>
            <w:bottom w:val="none" w:sz="0" w:space="0" w:color="auto"/>
            <w:right w:val="none" w:sz="0" w:space="0" w:color="auto"/>
          </w:divBdr>
          <w:divsChild>
            <w:div w:id="81074892">
              <w:marLeft w:val="0"/>
              <w:marRight w:val="0"/>
              <w:marTop w:val="0"/>
              <w:marBottom w:val="0"/>
              <w:divBdr>
                <w:top w:val="none" w:sz="0" w:space="0" w:color="auto"/>
                <w:left w:val="none" w:sz="0" w:space="0" w:color="auto"/>
                <w:bottom w:val="none" w:sz="0" w:space="0" w:color="auto"/>
                <w:right w:val="none" w:sz="0" w:space="0" w:color="auto"/>
              </w:divBdr>
              <w:divsChild>
                <w:div w:id="1149444092">
                  <w:marLeft w:val="0"/>
                  <w:marRight w:val="0"/>
                  <w:marTop w:val="0"/>
                  <w:marBottom w:val="0"/>
                  <w:divBdr>
                    <w:top w:val="none" w:sz="0" w:space="0" w:color="auto"/>
                    <w:left w:val="none" w:sz="0" w:space="0" w:color="auto"/>
                    <w:bottom w:val="none" w:sz="0" w:space="0" w:color="auto"/>
                    <w:right w:val="none" w:sz="0" w:space="0" w:color="auto"/>
                  </w:divBdr>
                  <w:divsChild>
                    <w:div w:id="1374311198">
                      <w:marLeft w:val="0"/>
                      <w:marRight w:val="0"/>
                      <w:marTop w:val="0"/>
                      <w:marBottom w:val="0"/>
                      <w:divBdr>
                        <w:top w:val="none" w:sz="0" w:space="0" w:color="auto"/>
                        <w:left w:val="none" w:sz="0" w:space="0" w:color="auto"/>
                        <w:bottom w:val="none" w:sz="0" w:space="0" w:color="auto"/>
                        <w:right w:val="none" w:sz="0" w:space="0" w:color="auto"/>
                      </w:divBdr>
                      <w:divsChild>
                        <w:div w:id="839782173">
                          <w:marLeft w:val="0"/>
                          <w:marRight w:val="0"/>
                          <w:marTop w:val="0"/>
                          <w:marBottom w:val="0"/>
                          <w:divBdr>
                            <w:top w:val="none" w:sz="0" w:space="0" w:color="auto"/>
                            <w:left w:val="none" w:sz="0" w:space="0" w:color="auto"/>
                            <w:bottom w:val="none" w:sz="0" w:space="0" w:color="auto"/>
                            <w:right w:val="none" w:sz="0" w:space="0" w:color="auto"/>
                          </w:divBdr>
                          <w:divsChild>
                            <w:div w:id="1607469568">
                              <w:marLeft w:val="0"/>
                              <w:marRight w:val="0"/>
                              <w:marTop w:val="0"/>
                              <w:marBottom w:val="0"/>
                              <w:divBdr>
                                <w:top w:val="none" w:sz="0" w:space="0" w:color="auto"/>
                                <w:left w:val="none" w:sz="0" w:space="0" w:color="auto"/>
                                <w:bottom w:val="none" w:sz="0" w:space="0" w:color="auto"/>
                                <w:right w:val="none" w:sz="0" w:space="0" w:color="auto"/>
                              </w:divBdr>
                              <w:divsChild>
                                <w:div w:id="1550533916">
                                  <w:marLeft w:val="0"/>
                                  <w:marRight w:val="0"/>
                                  <w:marTop w:val="0"/>
                                  <w:marBottom w:val="0"/>
                                  <w:divBdr>
                                    <w:top w:val="none" w:sz="0" w:space="0" w:color="auto"/>
                                    <w:left w:val="none" w:sz="0" w:space="0" w:color="auto"/>
                                    <w:bottom w:val="none" w:sz="0" w:space="0" w:color="auto"/>
                                    <w:right w:val="none" w:sz="0" w:space="0" w:color="auto"/>
                                  </w:divBdr>
                                  <w:divsChild>
                                    <w:div w:id="892278511">
                                      <w:marLeft w:val="0"/>
                                      <w:marRight w:val="0"/>
                                      <w:marTop w:val="0"/>
                                      <w:marBottom w:val="0"/>
                                      <w:divBdr>
                                        <w:top w:val="none" w:sz="0" w:space="0" w:color="auto"/>
                                        <w:left w:val="none" w:sz="0" w:space="0" w:color="auto"/>
                                        <w:bottom w:val="none" w:sz="0" w:space="0" w:color="auto"/>
                                        <w:right w:val="none" w:sz="0" w:space="0" w:color="auto"/>
                                      </w:divBdr>
                                      <w:divsChild>
                                        <w:div w:id="1984044656">
                                          <w:marLeft w:val="0"/>
                                          <w:marRight w:val="0"/>
                                          <w:marTop w:val="0"/>
                                          <w:marBottom w:val="0"/>
                                          <w:divBdr>
                                            <w:top w:val="none" w:sz="0" w:space="0" w:color="auto"/>
                                            <w:left w:val="none" w:sz="0" w:space="0" w:color="auto"/>
                                            <w:bottom w:val="none" w:sz="0" w:space="0" w:color="auto"/>
                                            <w:right w:val="none" w:sz="0" w:space="0" w:color="auto"/>
                                          </w:divBdr>
                                          <w:divsChild>
                                            <w:div w:id="2129230022">
                                              <w:marLeft w:val="0"/>
                                              <w:marRight w:val="0"/>
                                              <w:marTop w:val="0"/>
                                              <w:marBottom w:val="0"/>
                                              <w:divBdr>
                                                <w:top w:val="single" w:sz="2" w:space="0" w:color="CCCCCC"/>
                                                <w:left w:val="single" w:sz="2" w:space="6" w:color="CCCCCC"/>
                                                <w:bottom w:val="single" w:sz="2" w:space="0" w:color="CCCCCC"/>
                                                <w:right w:val="single" w:sz="2" w:space="6" w:color="CCCCCC"/>
                                              </w:divBdr>
                                              <w:divsChild>
                                                <w:div w:id="1847593427">
                                                  <w:marLeft w:val="0"/>
                                                  <w:marRight w:val="0"/>
                                                  <w:marTop w:val="0"/>
                                                  <w:marBottom w:val="0"/>
                                                  <w:divBdr>
                                                    <w:top w:val="none" w:sz="0" w:space="0" w:color="auto"/>
                                                    <w:left w:val="none" w:sz="0" w:space="0" w:color="auto"/>
                                                    <w:bottom w:val="none" w:sz="0" w:space="0" w:color="auto"/>
                                                    <w:right w:val="none" w:sz="0" w:space="0" w:color="auto"/>
                                                  </w:divBdr>
                                                  <w:divsChild>
                                                    <w:div w:id="635378516">
                                                      <w:marLeft w:val="0"/>
                                                      <w:marRight w:val="0"/>
                                                      <w:marTop w:val="0"/>
                                                      <w:marBottom w:val="0"/>
                                                      <w:divBdr>
                                                        <w:top w:val="none" w:sz="0" w:space="0" w:color="auto"/>
                                                        <w:left w:val="none" w:sz="0" w:space="0" w:color="auto"/>
                                                        <w:bottom w:val="none" w:sz="0" w:space="0" w:color="auto"/>
                                                        <w:right w:val="none" w:sz="0" w:space="0" w:color="auto"/>
                                                      </w:divBdr>
                                                      <w:divsChild>
                                                        <w:div w:id="13734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637374">
                                  <w:marLeft w:val="0"/>
                                  <w:marRight w:val="0"/>
                                  <w:marTop w:val="0"/>
                                  <w:marBottom w:val="0"/>
                                  <w:divBdr>
                                    <w:top w:val="none" w:sz="0" w:space="0" w:color="auto"/>
                                    <w:left w:val="none" w:sz="0" w:space="0" w:color="auto"/>
                                    <w:bottom w:val="none" w:sz="0" w:space="0" w:color="auto"/>
                                    <w:right w:val="none" w:sz="0" w:space="0" w:color="auto"/>
                                  </w:divBdr>
                                  <w:divsChild>
                                    <w:div w:id="2091999603">
                                      <w:marLeft w:val="0"/>
                                      <w:marRight w:val="0"/>
                                      <w:marTop w:val="0"/>
                                      <w:marBottom w:val="0"/>
                                      <w:divBdr>
                                        <w:top w:val="none" w:sz="0" w:space="0" w:color="auto"/>
                                        <w:left w:val="none" w:sz="0" w:space="0" w:color="auto"/>
                                        <w:bottom w:val="none" w:sz="0" w:space="0" w:color="auto"/>
                                        <w:right w:val="none" w:sz="0" w:space="0" w:color="auto"/>
                                      </w:divBdr>
                                      <w:divsChild>
                                        <w:div w:id="391201847">
                                          <w:marLeft w:val="0"/>
                                          <w:marRight w:val="0"/>
                                          <w:marTop w:val="0"/>
                                          <w:marBottom w:val="0"/>
                                          <w:divBdr>
                                            <w:top w:val="none" w:sz="0" w:space="0" w:color="auto"/>
                                            <w:left w:val="none" w:sz="0" w:space="0" w:color="auto"/>
                                            <w:bottom w:val="none" w:sz="0" w:space="0" w:color="auto"/>
                                            <w:right w:val="none" w:sz="0" w:space="0" w:color="auto"/>
                                          </w:divBdr>
                                          <w:divsChild>
                                            <w:div w:id="858548409">
                                              <w:marLeft w:val="0"/>
                                              <w:marRight w:val="0"/>
                                              <w:marTop w:val="0"/>
                                              <w:marBottom w:val="0"/>
                                              <w:divBdr>
                                                <w:top w:val="single" w:sz="2" w:space="0" w:color="CCCCCC"/>
                                                <w:left w:val="single" w:sz="2" w:space="6" w:color="CCCCCC"/>
                                                <w:bottom w:val="single" w:sz="2" w:space="0" w:color="CCCCCC"/>
                                                <w:right w:val="single" w:sz="2" w:space="6" w:color="CCCCCC"/>
                                              </w:divBdr>
                                              <w:divsChild>
                                                <w:div w:id="833959014">
                                                  <w:marLeft w:val="0"/>
                                                  <w:marRight w:val="0"/>
                                                  <w:marTop w:val="0"/>
                                                  <w:marBottom w:val="0"/>
                                                  <w:divBdr>
                                                    <w:top w:val="none" w:sz="0" w:space="0" w:color="auto"/>
                                                    <w:left w:val="none" w:sz="0" w:space="0" w:color="auto"/>
                                                    <w:bottom w:val="none" w:sz="0" w:space="0" w:color="auto"/>
                                                    <w:right w:val="none" w:sz="0" w:space="0" w:color="auto"/>
                                                  </w:divBdr>
                                                  <w:divsChild>
                                                    <w:div w:id="2035693797">
                                                      <w:marLeft w:val="0"/>
                                                      <w:marRight w:val="0"/>
                                                      <w:marTop w:val="0"/>
                                                      <w:marBottom w:val="0"/>
                                                      <w:divBdr>
                                                        <w:top w:val="none" w:sz="0" w:space="0" w:color="auto"/>
                                                        <w:left w:val="none" w:sz="0" w:space="0" w:color="auto"/>
                                                        <w:bottom w:val="none" w:sz="0" w:space="0" w:color="auto"/>
                                                        <w:right w:val="none" w:sz="0" w:space="0" w:color="auto"/>
                                                      </w:divBdr>
                                                      <w:divsChild>
                                                        <w:div w:id="16924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35425">
                                  <w:marLeft w:val="0"/>
                                  <w:marRight w:val="0"/>
                                  <w:marTop w:val="0"/>
                                  <w:marBottom w:val="0"/>
                                  <w:divBdr>
                                    <w:top w:val="none" w:sz="0" w:space="0" w:color="auto"/>
                                    <w:left w:val="none" w:sz="0" w:space="0" w:color="auto"/>
                                    <w:bottom w:val="none" w:sz="0" w:space="0" w:color="auto"/>
                                    <w:right w:val="none" w:sz="0" w:space="0" w:color="auto"/>
                                  </w:divBdr>
                                  <w:divsChild>
                                    <w:div w:id="1143934184">
                                      <w:marLeft w:val="0"/>
                                      <w:marRight w:val="0"/>
                                      <w:marTop w:val="0"/>
                                      <w:marBottom w:val="0"/>
                                      <w:divBdr>
                                        <w:top w:val="none" w:sz="0" w:space="0" w:color="auto"/>
                                        <w:left w:val="none" w:sz="0" w:space="0" w:color="auto"/>
                                        <w:bottom w:val="none" w:sz="0" w:space="0" w:color="auto"/>
                                        <w:right w:val="none" w:sz="0" w:space="0" w:color="auto"/>
                                      </w:divBdr>
                                      <w:divsChild>
                                        <w:div w:id="148060836">
                                          <w:marLeft w:val="0"/>
                                          <w:marRight w:val="0"/>
                                          <w:marTop w:val="0"/>
                                          <w:marBottom w:val="0"/>
                                          <w:divBdr>
                                            <w:top w:val="none" w:sz="0" w:space="0" w:color="auto"/>
                                            <w:left w:val="none" w:sz="0" w:space="0" w:color="auto"/>
                                            <w:bottom w:val="none" w:sz="0" w:space="0" w:color="auto"/>
                                            <w:right w:val="none" w:sz="0" w:space="0" w:color="auto"/>
                                          </w:divBdr>
                                          <w:divsChild>
                                            <w:div w:id="1979921215">
                                              <w:marLeft w:val="0"/>
                                              <w:marRight w:val="0"/>
                                              <w:marTop w:val="0"/>
                                              <w:marBottom w:val="0"/>
                                              <w:divBdr>
                                                <w:top w:val="single" w:sz="2" w:space="0" w:color="CCCCCC"/>
                                                <w:left w:val="single" w:sz="2" w:space="6" w:color="CCCCCC"/>
                                                <w:bottom w:val="single" w:sz="2" w:space="0" w:color="CCCCCC"/>
                                                <w:right w:val="single" w:sz="2" w:space="6" w:color="CCCCCC"/>
                                              </w:divBdr>
                                              <w:divsChild>
                                                <w:div w:id="1342005308">
                                                  <w:marLeft w:val="0"/>
                                                  <w:marRight w:val="0"/>
                                                  <w:marTop w:val="0"/>
                                                  <w:marBottom w:val="0"/>
                                                  <w:divBdr>
                                                    <w:top w:val="none" w:sz="0" w:space="0" w:color="auto"/>
                                                    <w:left w:val="none" w:sz="0" w:space="0" w:color="auto"/>
                                                    <w:bottom w:val="none" w:sz="0" w:space="0" w:color="auto"/>
                                                    <w:right w:val="none" w:sz="0" w:space="0" w:color="auto"/>
                                                  </w:divBdr>
                                                  <w:divsChild>
                                                    <w:div w:id="2104959951">
                                                      <w:marLeft w:val="0"/>
                                                      <w:marRight w:val="0"/>
                                                      <w:marTop w:val="0"/>
                                                      <w:marBottom w:val="0"/>
                                                      <w:divBdr>
                                                        <w:top w:val="none" w:sz="0" w:space="0" w:color="auto"/>
                                                        <w:left w:val="none" w:sz="0" w:space="0" w:color="auto"/>
                                                        <w:bottom w:val="none" w:sz="0" w:space="0" w:color="auto"/>
                                                        <w:right w:val="none" w:sz="0" w:space="0" w:color="auto"/>
                                                      </w:divBdr>
                                                      <w:divsChild>
                                                        <w:div w:id="9354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898106">
          <w:marLeft w:val="0"/>
          <w:marRight w:val="0"/>
          <w:marTop w:val="0"/>
          <w:marBottom w:val="0"/>
          <w:divBdr>
            <w:top w:val="none" w:sz="0" w:space="0" w:color="auto"/>
            <w:left w:val="none" w:sz="0" w:space="0" w:color="auto"/>
            <w:bottom w:val="none" w:sz="0" w:space="0" w:color="auto"/>
            <w:right w:val="none" w:sz="0" w:space="0" w:color="auto"/>
          </w:divBdr>
        </w:div>
      </w:divsChild>
    </w:div>
    <w:div w:id="1667316346">
      <w:bodyDiv w:val="1"/>
      <w:marLeft w:val="0"/>
      <w:marRight w:val="0"/>
      <w:marTop w:val="0"/>
      <w:marBottom w:val="0"/>
      <w:divBdr>
        <w:top w:val="none" w:sz="0" w:space="0" w:color="auto"/>
        <w:left w:val="none" w:sz="0" w:space="0" w:color="auto"/>
        <w:bottom w:val="none" w:sz="0" w:space="0" w:color="auto"/>
        <w:right w:val="none" w:sz="0" w:space="0" w:color="auto"/>
      </w:divBdr>
    </w:div>
    <w:div w:id="1828206586">
      <w:bodyDiv w:val="1"/>
      <w:marLeft w:val="0"/>
      <w:marRight w:val="0"/>
      <w:marTop w:val="0"/>
      <w:marBottom w:val="0"/>
      <w:divBdr>
        <w:top w:val="none" w:sz="0" w:space="0" w:color="auto"/>
        <w:left w:val="none" w:sz="0" w:space="0" w:color="auto"/>
        <w:bottom w:val="none" w:sz="0" w:space="0" w:color="auto"/>
        <w:right w:val="none" w:sz="0" w:space="0" w:color="auto"/>
      </w:divBdr>
      <w:divsChild>
        <w:div w:id="1447311180">
          <w:marLeft w:val="0"/>
          <w:marRight w:val="0"/>
          <w:marTop w:val="0"/>
          <w:marBottom w:val="0"/>
          <w:divBdr>
            <w:top w:val="none" w:sz="0" w:space="0" w:color="auto"/>
            <w:left w:val="none" w:sz="0" w:space="0" w:color="auto"/>
            <w:bottom w:val="none" w:sz="0" w:space="0" w:color="auto"/>
            <w:right w:val="none" w:sz="0" w:space="0" w:color="auto"/>
          </w:divBdr>
          <w:divsChild>
            <w:div w:id="10168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udentaid.gov/sites/default/files/creating-using-fsaid.pdf" TargetMode="External"/><Relationship Id="rId18" Type="http://schemas.openxmlformats.org/officeDocument/2006/relationships/hyperlink" Target="https://bigfuture.collegeboard.org/pay-for-college/bigfuture-scholarships/scholarship-details/complete-the-fafsa"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blog.collegeboard.org/topic/college-application" TargetMode="External"/><Relationship Id="rId7" Type="http://schemas.openxmlformats.org/officeDocument/2006/relationships/webSettings" Target="webSettings.xml"/><Relationship Id="rId12" Type="http://schemas.openxmlformats.org/officeDocument/2006/relationships/hyperlink" Target="https://studentaid.gov/sites/default/files/2022-23-fafsa.pdf" TargetMode="External"/><Relationship Id="rId17" Type="http://schemas.openxmlformats.org/officeDocument/2006/relationships/hyperlink" Target="https://fafsa.ed.gov/"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studentaid.gov/apply-for-aid/fafsa/fafsa-deadlin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aid.gov/" TargetMode="External"/><Relationship Id="rId24"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www.youtube.com/watch?v=yj1Pn-shze8" TargetMode="External"/><Relationship Id="rId23" Type="http://schemas.openxmlformats.org/officeDocument/2006/relationships/hyperlink" Target="https://blog.collegeboard.org/topic/financial-aid" TargetMode="External"/><Relationship Id="rId28" Type="http://schemas.openxmlformats.org/officeDocument/2006/relationships/fontTable" Target="fontTable.xml"/><Relationship Id="rId10" Type="http://schemas.openxmlformats.org/officeDocument/2006/relationships/hyperlink" Target="https://studentaid.gov/" TargetMode="External"/><Relationship Id="rId19" Type="http://schemas.openxmlformats.org/officeDocument/2006/relationships/hyperlink" Target="https://bigfuture.collegeboard.org/pay-for-college/bigfuture-scholarship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fsaid.ed.gov/npas/index.htm" TargetMode="External"/><Relationship Id="rId22" Type="http://schemas.openxmlformats.org/officeDocument/2006/relationships/hyperlink" Target="https://blog.collegeboard.org/topic/college-planning" TargetMode="External"/><Relationship Id="rId27"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A407AF7B32FE42A9A502F7267582AA" ma:contentTypeVersion="0" ma:contentTypeDescription="Create a new document." ma:contentTypeScope="" ma:versionID="f368a08638d59f9aa618ac16bb79ef58">
  <xsd:schema xmlns:xsd="http://www.w3.org/2001/XMLSchema" xmlns:xs="http://www.w3.org/2001/XMLSchema" xmlns:p="http://schemas.microsoft.com/office/2006/metadata/properties" targetNamespace="http://schemas.microsoft.com/office/2006/metadata/properties" ma:root="true" ma:fieldsID="d12c2ebc5eb6a0360ce13520cce453b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D1F5A-B20D-46A8-9F32-45AA99CF7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75BE71-E2F7-467C-A1D5-D117F11AF72A}">
  <ds:schemaRefs>
    <ds:schemaRef ds:uri="http://schemas.microsoft.com/sharepoint/v3/contenttype/forms"/>
  </ds:schemaRefs>
</ds:datastoreItem>
</file>

<file path=customXml/itemProps3.xml><?xml version="1.0" encoding="utf-8"?>
<ds:datastoreItem xmlns:ds="http://schemas.openxmlformats.org/officeDocument/2006/customXml" ds:itemID="{67078C96-82BB-44E2-BDDD-09771FECF0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2361</Words>
  <Characters>13462</Characters>
  <Application>Microsoft Office Word</Application>
  <DocSecurity>0</DocSecurity>
  <Lines>112</Lines>
  <Paragraphs>31</Paragraphs>
  <ScaleCrop>false</ScaleCrop>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Rasheema</dc:creator>
  <cp:keywords/>
  <dc:description/>
  <cp:lastModifiedBy>Caldwell, Rasheema</cp:lastModifiedBy>
  <cp:revision>3</cp:revision>
  <dcterms:created xsi:type="dcterms:W3CDTF">2023-08-16T13:49:00Z</dcterms:created>
  <dcterms:modified xsi:type="dcterms:W3CDTF">2023-08-16T13:57:00Z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0x01010083A407AF7B32FE42A9A502F7267582AA</vt:lpwstr>
  </property>
</Properties>
</file>